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BF" w:rsidRPr="00692534" w:rsidRDefault="00DC22BF" w:rsidP="00DC22BF">
      <w:pPr>
        <w:pStyle w:val="Nadpis2"/>
        <w:rPr>
          <w:rFonts w:cs="Times New Roman"/>
          <w:sz w:val="32"/>
          <w:szCs w:val="32"/>
          <w:lang w:val="en-GB"/>
        </w:rPr>
      </w:pPr>
      <w:r w:rsidRPr="00692534">
        <w:rPr>
          <w:rFonts w:cs="Times New Roman"/>
          <w:sz w:val="32"/>
          <w:szCs w:val="32"/>
          <w:lang w:val="en-GB"/>
        </w:rPr>
        <w:t>Doctoral study programme P3106 – Textile Engineering</w:t>
      </w:r>
    </w:p>
    <w:p w:rsidR="00DC22BF" w:rsidRPr="00692534" w:rsidRDefault="00DC22BF" w:rsidP="00DC22BF">
      <w:pPr>
        <w:pStyle w:val="Nadpis3"/>
        <w:rPr>
          <w:rFonts w:cs="Times New Roman"/>
          <w:lang w:val="en-GB"/>
        </w:rPr>
      </w:pPr>
    </w:p>
    <w:p w:rsidR="00DC22BF" w:rsidRDefault="00DC22BF" w:rsidP="00DC22BF">
      <w:pPr>
        <w:pStyle w:val="Nadpis3"/>
        <w:rPr>
          <w:rFonts w:cs="Times New Roman"/>
          <w:sz w:val="28"/>
          <w:szCs w:val="28"/>
          <w:lang w:val="en-GB"/>
        </w:rPr>
      </w:pPr>
    </w:p>
    <w:p w:rsidR="00DC22BF" w:rsidRPr="00692534" w:rsidRDefault="00DC22BF" w:rsidP="00DC22BF">
      <w:pPr>
        <w:pStyle w:val="Nadpis3"/>
        <w:rPr>
          <w:rFonts w:cs="Times New Roman"/>
          <w:sz w:val="28"/>
          <w:szCs w:val="28"/>
          <w:lang w:val="en-GB"/>
        </w:rPr>
      </w:pPr>
      <w:r w:rsidRPr="00692534">
        <w:rPr>
          <w:rFonts w:cs="Times New Roman"/>
          <w:sz w:val="28"/>
          <w:szCs w:val="28"/>
          <w:lang w:val="en-GB"/>
        </w:rPr>
        <w:t xml:space="preserve">Branch: Textile </w:t>
      </w:r>
      <w:proofErr w:type="spellStart"/>
      <w:r w:rsidRPr="00692534">
        <w:rPr>
          <w:rFonts w:cs="Times New Roman"/>
          <w:sz w:val="28"/>
          <w:szCs w:val="28"/>
          <w:lang w:val="en-GB"/>
        </w:rPr>
        <w:t>Technics</w:t>
      </w:r>
      <w:proofErr w:type="spellEnd"/>
      <w:r w:rsidRPr="00692534">
        <w:rPr>
          <w:rFonts w:cs="Times New Roman"/>
          <w:sz w:val="28"/>
          <w:szCs w:val="28"/>
          <w:lang w:val="en-GB"/>
        </w:rPr>
        <w:t xml:space="preserve"> and Material Engineering</w:t>
      </w:r>
    </w:p>
    <w:p w:rsidR="00DC22BF" w:rsidRPr="00692534" w:rsidRDefault="00DC22BF" w:rsidP="00DC22BF">
      <w:pPr>
        <w:rPr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  <w:r w:rsidRPr="00692534">
        <w:rPr>
          <w:rFonts w:cs="Times New Roman"/>
          <w:b/>
          <w:lang w:val="en-GB"/>
        </w:rPr>
        <w:t>DSP – Basics of Natural Science</w:t>
      </w:r>
      <w:r w:rsidRPr="00692534">
        <w:rPr>
          <w:rFonts w:cs="Times New Roman"/>
          <w:b/>
          <w:lang w:val="en-GB"/>
        </w:rPr>
        <w:tab/>
      </w:r>
      <w:r w:rsidRPr="00692534">
        <w:rPr>
          <w:rStyle w:val="hps"/>
          <w:b/>
          <w:lang w:val="en-GB"/>
        </w:rPr>
        <w:t>compulsory optional subjects</w:t>
      </w:r>
      <w:r w:rsidRPr="00692534">
        <w:rPr>
          <w:rFonts w:cs="Times New Roman"/>
          <w:b/>
          <w:lang w:val="en-GB"/>
        </w:rPr>
        <w:t xml:space="preserve"> (B)</w:t>
      </w:r>
    </w:p>
    <w:tbl>
      <w:tblPr>
        <w:tblW w:w="9072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164"/>
        <w:gridCol w:w="886"/>
        <w:gridCol w:w="1178"/>
        <w:gridCol w:w="944"/>
        <w:gridCol w:w="931"/>
      </w:tblGrid>
      <w:tr w:rsidR="00DC22BF" w:rsidRPr="00692534" w:rsidTr="002C55F1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ind w:left="269" w:hanging="269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Course title</w:t>
            </w:r>
          </w:p>
        </w:tc>
        <w:tc>
          <w:tcPr>
            <w:tcW w:w="116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Abbrev.</w:t>
            </w:r>
          </w:p>
        </w:tc>
        <w:tc>
          <w:tcPr>
            <w:tcW w:w="886" w:type="dxa"/>
            <w:shd w:val="clear" w:color="auto" w:fill="FFE8BE"/>
            <w:vAlign w:val="center"/>
          </w:tcPr>
          <w:p w:rsidR="00DC22BF" w:rsidRPr="0002435D" w:rsidRDefault="00DC22BF" w:rsidP="002C55F1">
            <w:pPr>
              <w:jc w:val="center"/>
              <w:rPr>
                <w:rFonts w:cs="Times New Roman"/>
                <w:b/>
                <w:lang w:val="en-GB"/>
              </w:rPr>
            </w:pPr>
            <w:r w:rsidRPr="0002435D">
              <w:rPr>
                <w:rFonts w:cs="Times New Roman"/>
                <w:b/>
                <w:lang w:val="en-GB"/>
              </w:rPr>
              <w:t>Scope</w:t>
            </w:r>
          </w:p>
        </w:tc>
        <w:tc>
          <w:tcPr>
            <w:tcW w:w="1178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Conclusion</w:t>
            </w:r>
          </w:p>
        </w:tc>
        <w:tc>
          <w:tcPr>
            <w:tcW w:w="94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Grade</w:t>
            </w:r>
          </w:p>
        </w:tc>
        <w:tc>
          <w:tcPr>
            <w:tcW w:w="93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Sem.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vAlign w:val="center"/>
          </w:tcPr>
          <w:p w:rsidR="00DC22BF" w:rsidRPr="00692534" w:rsidRDefault="00DC22BF" w:rsidP="002C55F1">
            <w:pPr>
              <w:suppressAutoHyphens w:val="0"/>
              <w:ind w:left="269" w:hanging="269"/>
              <w:rPr>
                <w:rFonts w:eastAsia="Times New Roman" w:cs="Times New Roman"/>
                <w:lang w:val="en-GB" w:eastAsia="cs-CZ"/>
              </w:rPr>
            </w:pPr>
            <w:r w:rsidRPr="00692534">
              <w:rPr>
                <w:rFonts w:eastAsia="Times New Roman" w:cs="Times New Roman"/>
                <w:lang w:val="en-GB" w:eastAsia="cs-CZ"/>
              </w:rPr>
              <w:t>Mathematical Statistics and Data Analysis</w:t>
            </w:r>
          </w:p>
        </w:tc>
        <w:tc>
          <w:tcPr>
            <w:tcW w:w="1164" w:type="dxa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KAP/D02</w:t>
            </w:r>
          </w:p>
        </w:tc>
        <w:tc>
          <w:tcPr>
            <w:tcW w:w="886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178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944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31" w:type="dxa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color w:val="0000FF"/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ind w:left="269" w:hanging="269"/>
              <w:rPr>
                <w:rFonts w:eastAsia="Times New Roman" w:cs="Times New Roman"/>
                <w:lang w:val="en-GB" w:eastAsia="cs-CZ"/>
              </w:rPr>
            </w:pPr>
            <w:r w:rsidRPr="00692534">
              <w:rPr>
                <w:rFonts w:eastAsia="Times New Roman" w:cs="Times New Roman"/>
                <w:lang w:val="en-GB" w:eastAsia="cs-CZ"/>
              </w:rPr>
              <w:t xml:space="preserve">Numerical Methods </w:t>
            </w:r>
          </w:p>
        </w:tc>
        <w:tc>
          <w:tcPr>
            <w:tcW w:w="116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KAP/D40</w:t>
            </w:r>
          </w:p>
        </w:tc>
        <w:tc>
          <w:tcPr>
            <w:tcW w:w="886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178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94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color w:val="0000FF"/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FFFFFF" w:themeFill="background1"/>
            <w:vAlign w:val="center"/>
          </w:tcPr>
          <w:p w:rsidR="00DC22BF" w:rsidRPr="00692534" w:rsidRDefault="00DC22BF" w:rsidP="002C55F1">
            <w:pPr>
              <w:suppressAutoHyphens w:val="0"/>
              <w:ind w:left="269" w:hanging="269"/>
              <w:rPr>
                <w:rFonts w:eastAsia="Times New Roman" w:cs="Times New Roman"/>
                <w:lang w:val="en-GB" w:eastAsia="cs-CZ"/>
              </w:rPr>
            </w:pPr>
            <w:r w:rsidRPr="00692534">
              <w:rPr>
                <w:rFonts w:eastAsia="Times New Roman" w:cs="Times New Roman"/>
                <w:lang w:val="en-GB" w:eastAsia="cs-CZ"/>
              </w:rPr>
              <w:t>Differential Equations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KAP/D41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178" w:type="dxa"/>
            <w:shd w:val="clear" w:color="auto" w:fill="FFFFFF" w:themeFill="background1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DC22BF" w:rsidRPr="00692534" w:rsidRDefault="00DC22BF" w:rsidP="002C55F1">
            <w:pPr>
              <w:jc w:val="center"/>
              <w:rPr>
                <w:color w:val="FF0000"/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</w:tbl>
    <w:p w:rsidR="00DC22BF" w:rsidRPr="00692534" w:rsidRDefault="00DC22BF" w:rsidP="00DC22BF">
      <w:pPr>
        <w:spacing w:before="120"/>
        <w:rPr>
          <w:lang w:val="en-GB"/>
        </w:rPr>
      </w:pPr>
      <w:r w:rsidRPr="00692534">
        <w:rPr>
          <w:rStyle w:val="hps"/>
          <w:lang w:val="en-GB"/>
        </w:rPr>
        <w:t>Student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selects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one subject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from the menu.</w:t>
      </w:r>
    </w:p>
    <w:p w:rsidR="00DC22BF" w:rsidRDefault="00DC22BF" w:rsidP="00DC22BF">
      <w:pPr>
        <w:rPr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  <w:r w:rsidRPr="00692534">
        <w:rPr>
          <w:rFonts w:cs="Times New Roman"/>
          <w:b/>
          <w:lang w:val="en-GB"/>
        </w:rPr>
        <w:t>DSP – Basic of Applied Subjects</w:t>
      </w:r>
      <w:r w:rsidRPr="00692534">
        <w:rPr>
          <w:rFonts w:cs="Times New Roman"/>
          <w:b/>
          <w:lang w:val="en-GB"/>
        </w:rPr>
        <w:tab/>
      </w:r>
      <w:r w:rsidRPr="00692534">
        <w:rPr>
          <w:rStyle w:val="hps"/>
          <w:b/>
          <w:lang w:val="en-GB"/>
        </w:rPr>
        <w:t>compulsory optional subjects</w:t>
      </w:r>
      <w:r w:rsidRPr="00692534">
        <w:rPr>
          <w:rFonts w:cs="Times New Roman"/>
          <w:b/>
          <w:lang w:val="en-GB"/>
        </w:rPr>
        <w:t xml:space="preserve"> (B)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DC22BF" w:rsidRPr="00692534" w:rsidTr="002C55F1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ind w:left="127" w:hanging="127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Course title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Abbrev.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02435D">
              <w:rPr>
                <w:rFonts w:cs="Times New Roman"/>
                <w:b/>
                <w:lang w:val="en-GB"/>
              </w:rPr>
              <w:t>Scope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Conclusion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Grade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Sem.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vAlign w:val="center"/>
          </w:tcPr>
          <w:p w:rsidR="00DC22BF" w:rsidRPr="00F64B9C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F64B9C">
              <w:rPr>
                <w:rFonts w:eastAsia="Times New Roman" w:cs="Times New Roman"/>
                <w:lang w:val="en-GB" w:eastAsia="cs-CZ"/>
              </w:rPr>
              <w:t xml:space="preserve">Macromolecular Chemistry </w:t>
            </w:r>
          </w:p>
        </w:tc>
        <w:tc>
          <w:tcPr>
            <w:tcW w:w="1084" w:type="dxa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hyperlink r:id="rId5" w:history="1">
              <w:r w:rsidRPr="00692534">
                <w:rPr>
                  <w:rFonts w:cs="Times New Roman"/>
                  <w:lang w:val="en-GB"/>
                </w:rPr>
                <w:t>KNT/D18</w:t>
              </w:r>
            </w:hyperlink>
          </w:p>
        </w:tc>
        <w:tc>
          <w:tcPr>
            <w:tcW w:w="907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6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E0F0E0"/>
            <w:vAlign w:val="center"/>
          </w:tcPr>
          <w:p w:rsidR="00DC22BF" w:rsidRPr="00F64B9C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F64B9C">
              <w:rPr>
                <w:rFonts w:eastAsia="Times New Roman" w:cs="Times New Roman"/>
                <w:lang w:val="en-GB" w:eastAsia="cs-CZ"/>
              </w:rPr>
              <w:t xml:space="preserve">Mechanics of Fibrous Assemblies 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hyperlink r:id="rId6" w:history="1">
              <w:r w:rsidRPr="00692534">
                <w:rPr>
                  <w:rFonts w:cs="Times New Roman"/>
                  <w:lang w:val="en-GB"/>
                </w:rPr>
                <w:t>DFT/D43</w:t>
              </w:r>
            </w:hyperlink>
          </w:p>
        </w:tc>
        <w:tc>
          <w:tcPr>
            <w:tcW w:w="907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vAlign w:val="center"/>
          </w:tcPr>
          <w:p w:rsidR="00DC22BF" w:rsidRPr="00F64B9C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F64B9C">
              <w:rPr>
                <w:rFonts w:eastAsia="Times New Roman" w:cs="Times New Roman"/>
                <w:lang w:val="en-GB" w:eastAsia="cs-CZ"/>
              </w:rPr>
              <w:t xml:space="preserve">Optics of Solids </w:t>
            </w:r>
          </w:p>
        </w:tc>
        <w:tc>
          <w:tcPr>
            <w:tcW w:w="1084" w:type="dxa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hyperlink r:id="rId7" w:history="1">
              <w:r w:rsidRPr="00692534">
                <w:rPr>
                  <w:rFonts w:cs="Times New Roman"/>
                  <w:lang w:val="en-GB"/>
                </w:rPr>
                <w:t>KMI/D05</w:t>
              </w:r>
            </w:hyperlink>
          </w:p>
        </w:tc>
        <w:tc>
          <w:tcPr>
            <w:tcW w:w="907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6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F64B9C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F64B9C">
              <w:rPr>
                <w:rFonts w:eastAsia="Times New Roman" w:cs="Times New Roman"/>
                <w:lang w:val="en-GB" w:eastAsia="cs-CZ"/>
              </w:rPr>
              <w:t xml:space="preserve">Structural Mechanics of Fibrous Ass. 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hyperlink r:id="rId8" w:history="1">
              <w:r w:rsidRPr="00692534">
                <w:rPr>
                  <w:rFonts w:cs="Times New Roman"/>
                  <w:lang w:val="en-GB"/>
                </w:rPr>
                <w:t>KTT/D51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F64B9C">
              <w:rPr>
                <w:rFonts w:eastAsia="Times New Roman" w:cs="Times New Roman"/>
                <w:lang w:val="en-GB" w:eastAsia="cs-CZ"/>
              </w:rPr>
              <w:t xml:space="preserve">Physical-chemistry </w:t>
            </w:r>
            <w:proofErr w:type="spellStart"/>
            <w:r w:rsidRPr="00F64B9C">
              <w:rPr>
                <w:rFonts w:eastAsia="Times New Roman" w:cs="Times New Roman"/>
                <w:lang w:val="en-GB" w:eastAsia="cs-CZ"/>
              </w:rPr>
              <w:t>Modeling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ind w:left="170" w:hanging="170"/>
              <w:jc w:val="center"/>
              <w:rPr>
                <w:rFonts w:eastAsia="Times New Roman" w:cs="Times New Roman"/>
                <w:lang w:val="en-GB" w:eastAsia="cs-CZ"/>
              </w:rPr>
            </w:pPr>
            <w:r w:rsidRPr="00692534">
              <w:rPr>
                <w:rFonts w:eastAsia="Times New Roman" w:cs="Times New Roman"/>
                <w:lang w:val="en-GB" w:eastAsia="cs-CZ"/>
              </w:rPr>
              <w:t>DFT/D42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val="en-GB" w:eastAsia="cs-CZ"/>
              </w:rPr>
            </w:pPr>
            <w:r w:rsidRPr="00F64B9C">
              <w:rPr>
                <w:rFonts w:eastAsia="Times New Roman" w:cs="Times New Roman"/>
                <w:lang w:val="en-GB" w:eastAsia="cs-CZ"/>
              </w:rPr>
              <w:t>Heat and Mass Transfer in Porous Media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ind w:left="170" w:hanging="17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9" w:history="1">
              <w:r w:rsidRPr="00692534">
                <w:rPr>
                  <w:rFonts w:eastAsia="Times New Roman" w:cs="Times New Roman"/>
                  <w:lang w:val="en-GB" w:eastAsia="cs-CZ"/>
                </w:rPr>
                <w:t>KHT/D17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auto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val="en-GB" w:eastAsia="cs-CZ"/>
              </w:rPr>
            </w:pPr>
            <w:r w:rsidRPr="00F64B9C">
              <w:rPr>
                <w:rFonts w:eastAsia="Times New Roman" w:cs="Times New Roman"/>
                <w:lang w:val="en-GB" w:eastAsia="cs-CZ"/>
              </w:rPr>
              <w:t>Textile Machines Dynamics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ind w:left="170" w:hanging="17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0" w:history="1">
              <w:r w:rsidRPr="00692534">
                <w:rPr>
                  <w:rFonts w:eastAsia="Times New Roman" w:cs="Times New Roman"/>
                  <w:lang w:val="en-GB" w:eastAsia="cs-CZ"/>
                </w:rPr>
                <w:t>DFT/D44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</w:tbl>
    <w:p w:rsidR="00DC22BF" w:rsidRPr="00692534" w:rsidRDefault="00DC22BF" w:rsidP="00DC22BF">
      <w:pPr>
        <w:spacing w:before="120"/>
        <w:rPr>
          <w:lang w:val="en-GB"/>
        </w:rPr>
      </w:pPr>
      <w:r w:rsidRPr="00692534">
        <w:rPr>
          <w:rStyle w:val="hps"/>
          <w:lang w:val="en-GB"/>
        </w:rPr>
        <w:t>Student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selects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one subject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from the menu.</w:t>
      </w:r>
    </w:p>
    <w:p w:rsidR="00DC22BF" w:rsidRPr="00692534" w:rsidRDefault="00DC22BF" w:rsidP="00DC22BF">
      <w:pPr>
        <w:spacing w:before="120"/>
        <w:rPr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  <w:r w:rsidRPr="00692534">
        <w:rPr>
          <w:rFonts w:cs="Times New Roman"/>
          <w:b/>
          <w:lang w:val="en-GB"/>
        </w:rPr>
        <w:t xml:space="preserve">DSP – </w:t>
      </w:r>
      <w:r>
        <w:rPr>
          <w:rFonts w:cs="Times New Roman"/>
          <w:b/>
          <w:lang w:val="en-GB"/>
        </w:rPr>
        <w:t>Main Subjects of the Field</w:t>
      </w:r>
      <w:r w:rsidRPr="00692534">
        <w:rPr>
          <w:rFonts w:cs="Times New Roman"/>
          <w:b/>
          <w:lang w:val="en-GB"/>
        </w:rPr>
        <w:tab/>
      </w:r>
      <w:r w:rsidRPr="00692534">
        <w:rPr>
          <w:rStyle w:val="hps"/>
          <w:b/>
          <w:lang w:val="en-GB"/>
        </w:rPr>
        <w:t>compulsory optional subjects</w:t>
      </w:r>
      <w:r w:rsidRPr="00692534">
        <w:rPr>
          <w:rFonts w:cs="Times New Roman"/>
          <w:b/>
          <w:lang w:val="en-GB"/>
        </w:rPr>
        <w:t xml:space="preserve"> (B)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DC22BF" w:rsidRPr="00692534" w:rsidTr="002C55F1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ind w:left="127" w:hanging="127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Course title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Abbrev.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02435D">
              <w:rPr>
                <w:rFonts w:cs="Times New Roman"/>
                <w:b/>
                <w:lang w:val="en-GB"/>
              </w:rPr>
              <w:t>Scope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Conclusion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Grade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Sem.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153A4D">
              <w:rPr>
                <w:rFonts w:eastAsia="Times New Roman" w:cs="Times New Roman"/>
                <w:lang w:val="en-GB" w:eastAsia="cs-CZ"/>
              </w:rPr>
              <w:t>Nanofibres</w:t>
            </w:r>
            <w:proofErr w:type="spellEnd"/>
            <w:r w:rsidRPr="00153A4D">
              <w:rPr>
                <w:rFonts w:eastAsia="Times New Roman" w:cs="Times New Roman"/>
                <w:lang w:val="en-GB" w:eastAsia="cs-CZ"/>
              </w:rPr>
              <w:t xml:space="preserve"> and Nanotechnologies</w:t>
            </w:r>
          </w:p>
        </w:tc>
        <w:tc>
          <w:tcPr>
            <w:tcW w:w="1084" w:type="dxa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1" w:history="1">
              <w:r w:rsidRPr="00692534">
                <w:rPr>
                  <w:rFonts w:eastAsia="Times New Roman" w:cs="Times New Roman"/>
                  <w:lang w:val="en-GB" w:eastAsia="cs-CZ"/>
                </w:rPr>
                <w:t>KNT/D42</w:t>
              </w:r>
            </w:hyperlink>
          </w:p>
        </w:tc>
        <w:tc>
          <w:tcPr>
            <w:tcW w:w="907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E0F0E0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  <w:lang w:val="en-GB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Clothing Comfort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2" w:history="1">
              <w:r w:rsidRPr="00692534">
                <w:rPr>
                  <w:rFonts w:eastAsia="Times New Roman" w:cs="Times New Roman"/>
                  <w:lang w:val="en-GB" w:eastAsia="cs-CZ"/>
                </w:rPr>
                <w:t>KHT/D52</w:t>
              </w:r>
            </w:hyperlink>
          </w:p>
        </w:tc>
        <w:tc>
          <w:tcPr>
            <w:tcW w:w="907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</w:tcPr>
          <w:p w:rsidR="00DC22BF" w:rsidRPr="00692534" w:rsidRDefault="00DC22BF" w:rsidP="002C55F1">
            <w:pPr>
              <w:tabs>
                <w:tab w:val="left" w:pos="3828"/>
              </w:tabs>
              <w:ind w:left="170" w:hanging="170"/>
              <w:rPr>
                <w:rFonts w:cs="Times New Roman"/>
                <w:b/>
                <w:bCs/>
                <w:lang w:val="en-GB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 xml:space="preserve">Practical </w:t>
            </w:r>
            <w:proofErr w:type="spellStart"/>
            <w:r w:rsidRPr="00153A4D">
              <w:rPr>
                <w:rFonts w:eastAsia="Times New Roman" w:cs="Times New Roman"/>
                <w:lang w:val="en-GB" w:eastAsia="cs-CZ"/>
              </w:rPr>
              <w:t>Stereology</w:t>
            </w:r>
            <w:proofErr w:type="spellEnd"/>
          </w:p>
        </w:tc>
        <w:tc>
          <w:tcPr>
            <w:tcW w:w="1084" w:type="dxa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3" w:history="1">
              <w:r w:rsidRPr="00692534">
                <w:rPr>
                  <w:rFonts w:eastAsia="Times New Roman" w:cs="Times New Roman"/>
                  <w:lang w:val="en-GB" w:eastAsia="cs-CZ"/>
                </w:rPr>
                <w:t>KNT/D44</w:t>
              </w:r>
            </w:hyperlink>
          </w:p>
        </w:tc>
        <w:tc>
          <w:tcPr>
            <w:tcW w:w="907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cs="Times New Roman"/>
                <w:b/>
                <w:bCs/>
                <w:lang w:val="en-GB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Sorption Processes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4" w:history="1">
              <w:r w:rsidRPr="00692534">
                <w:rPr>
                  <w:rFonts w:eastAsia="Times New Roman" w:cs="Times New Roman"/>
                  <w:lang w:val="en-GB" w:eastAsia="cs-CZ"/>
                </w:rPr>
                <w:t>KMI/D13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 xml:space="preserve">Structure and Properties of Tex. </w:t>
            </w:r>
            <w:proofErr w:type="spellStart"/>
            <w:r w:rsidRPr="00153A4D">
              <w:rPr>
                <w:rFonts w:eastAsia="Times New Roman" w:cs="Times New Roman"/>
                <w:lang w:val="en-GB" w:eastAsia="cs-CZ"/>
              </w:rPr>
              <w:t>Fibers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5" w:history="1">
              <w:r w:rsidRPr="00692534">
                <w:rPr>
                  <w:rFonts w:eastAsia="Times New Roman" w:cs="Times New Roman"/>
                  <w:lang w:val="en-GB" w:eastAsia="cs-CZ"/>
                </w:rPr>
                <w:t>KMI/D07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 xml:space="preserve">Structural Theory of Fibrous </w:t>
            </w:r>
            <w:proofErr w:type="spellStart"/>
            <w:r w:rsidRPr="00153A4D">
              <w:rPr>
                <w:rFonts w:eastAsia="Times New Roman" w:cs="Times New Roman"/>
                <w:lang w:val="en-GB" w:eastAsia="cs-CZ"/>
              </w:rPr>
              <w:t>Assem</w:t>
            </w:r>
            <w:proofErr w:type="spellEnd"/>
            <w:r w:rsidRPr="00692534">
              <w:rPr>
                <w:rFonts w:eastAsia="Times New Roman" w:cs="Times New Roman"/>
                <w:lang w:val="en-GB" w:eastAsia="cs-CZ"/>
              </w:rPr>
              <w:t>.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6" w:history="1">
              <w:r w:rsidRPr="00692534">
                <w:rPr>
                  <w:rFonts w:eastAsia="Times New Roman" w:cs="Times New Roman"/>
                  <w:lang w:val="en-GB" w:eastAsia="cs-CZ"/>
                </w:rPr>
                <w:t>KTT/D11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auto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Textile Chemistry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7" w:history="1">
              <w:r w:rsidRPr="00692534">
                <w:rPr>
                  <w:rFonts w:eastAsia="Times New Roman" w:cs="Times New Roman"/>
                  <w:lang w:val="en-GB" w:eastAsia="cs-CZ"/>
                </w:rPr>
                <w:t>KMI/D24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tabs>
                <w:tab w:val="left" w:pos="3828"/>
              </w:tabs>
              <w:ind w:left="127" w:hanging="127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Tissue Engineering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r w:rsidRPr="00692534">
              <w:rPr>
                <w:rFonts w:eastAsia="Times New Roman" w:cs="Times New Roman"/>
                <w:lang w:val="en-GB" w:eastAsia="cs-CZ"/>
              </w:rPr>
              <w:t>KNT/D40</w:t>
            </w:r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ind w:left="251" w:hanging="251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Chemical and Thermal Tech. of Nonwovens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8" w:history="1">
              <w:r w:rsidRPr="00692534">
                <w:rPr>
                  <w:rFonts w:eastAsia="Times New Roman" w:cs="Times New Roman"/>
                  <w:lang w:val="en-GB" w:eastAsia="cs-CZ"/>
                </w:rPr>
                <w:t>KNT/D25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Textiles Projection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19" w:history="1">
              <w:r w:rsidRPr="00692534">
                <w:rPr>
                  <w:rFonts w:eastAsia="Times New Roman" w:cs="Times New Roman"/>
                  <w:lang w:val="en-GB" w:eastAsia="cs-CZ"/>
                </w:rPr>
                <w:t>KMI/D20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Simulation of the Apparel Processes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20" w:history="1">
              <w:r w:rsidRPr="00692534">
                <w:rPr>
                  <w:rFonts w:eastAsia="Times New Roman" w:cs="Times New Roman"/>
                  <w:lang w:val="en-GB" w:eastAsia="cs-CZ"/>
                </w:rPr>
                <w:t>KOD/D15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lastRenderedPageBreak/>
              <w:t>Simulation in Material Engineering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21" w:history="1">
              <w:r w:rsidRPr="00692534">
                <w:rPr>
                  <w:rFonts w:eastAsia="Times New Roman" w:cs="Times New Roman"/>
                  <w:lang w:val="en-GB" w:eastAsia="cs-CZ"/>
                </w:rPr>
                <w:t>KNT/D21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ind w:left="251" w:hanging="251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Theoretical Textile Metrology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22" w:history="1">
              <w:r w:rsidRPr="00692534">
                <w:rPr>
                  <w:rFonts w:eastAsia="Times New Roman" w:cs="Times New Roman"/>
                  <w:lang w:val="en-GB" w:eastAsia="cs-CZ"/>
                </w:rPr>
                <w:t>KMI/D08</w:t>
              </w:r>
            </w:hyperlink>
          </w:p>
        </w:tc>
        <w:tc>
          <w:tcPr>
            <w:tcW w:w="907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Transport Phenomena of Forming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lang w:val="en-GB" w:eastAsia="cs-CZ"/>
              </w:rPr>
            </w:pPr>
            <w:hyperlink r:id="rId23" w:history="1">
              <w:r w:rsidRPr="00692534">
                <w:rPr>
                  <w:rFonts w:eastAsia="Times New Roman" w:cs="Times New Roman"/>
                  <w:lang w:val="en-GB" w:eastAsia="cs-CZ"/>
                </w:rPr>
                <w:t>KOD/D16</w:t>
              </w:r>
            </w:hyperlink>
          </w:p>
        </w:tc>
        <w:tc>
          <w:tcPr>
            <w:tcW w:w="907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2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color w:val="FF0000"/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WS,</w:t>
            </w: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 xml:space="preserve"> SS</w:t>
            </w:r>
          </w:p>
        </w:tc>
      </w:tr>
    </w:tbl>
    <w:p w:rsidR="00DC22BF" w:rsidRPr="00692534" w:rsidRDefault="00DC22BF" w:rsidP="00DC22BF">
      <w:pPr>
        <w:spacing w:before="120"/>
        <w:rPr>
          <w:lang w:val="en-GB"/>
        </w:rPr>
      </w:pPr>
      <w:r w:rsidRPr="00692534">
        <w:rPr>
          <w:rStyle w:val="hps"/>
          <w:lang w:val="en-GB"/>
        </w:rPr>
        <w:t>Student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selects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one subject</w:t>
      </w:r>
      <w:r w:rsidRPr="00692534">
        <w:rPr>
          <w:rStyle w:val="shorttext"/>
          <w:lang w:val="en-GB"/>
        </w:rPr>
        <w:t xml:space="preserve"> </w:t>
      </w:r>
      <w:r w:rsidRPr="00692534">
        <w:rPr>
          <w:rStyle w:val="hps"/>
          <w:lang w:val="en-GB"/>
        </w:rPr>
        <w:t>from the menu.</w:t>
      </w:r>
    </w:p>
    <w:p w:rsidR="00DC22BF" w:rsidRPr="00692534" w:rsidRDefault="00DC22BF" w:rsidP="00DC22BF">
      <w:pPr>
        <w:spacing w:after="120"/>
        <w:rPr>
          <w:rFonts w:cs="Times New Roman"/>
          <w:b/>
          <w:lang w:val="en-GB"/>
        </w:rPr>
      </w:pPr>
    </w:p>
    <w:p w:rsidR="00DC22BF" w:rsidRPr="00692534" w:rsidRDefault="00DC22BF" w:rsidP="00DC22BF">
      <w:pPr>
        <w:spacing w:after="120"/>
        <w:rPr>
          <w:rFonts w:cs="Times New Roman"/>
          <w:b/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  <w:r w:rsidRPr="00692534">
        <w:rPr>
          <w:rFonts w:cs="Times New Roman"/>
          <w:b/>
          <w:lang w:val="en-GB"/>
        </w:rPr>
        <w:t>DSP</w:t>
      </w:r>
      <w:r w:rsidRPr="00692534">
        <w:rPr>
          <w:rFonts w:cs="Times New Roman"/>
          <w:b/>
          <w:lang w:val="en-GB"/>
        </w:rPr>
        <w:tab/>
        <w:t>compulsory subjects (A)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DC22BF" w:rsidRPr="00692534" w:rsidTr="002C55F1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ind w:left="127" w:hanging="127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Course title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Abbrev.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02435D">
              <w:rPr>
                <w:rFonts w:cs="Times New Roman"/>
                <w:b/>
                <w:lang w:val="en-GB"/>
              </w:rPr>
              <w:t>Scope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Conclusion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Grade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Sem.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vAlign w:val="center"/>
          </w:tcPr>
          <w:p w:rsidR="00DC22BF" w:rsidRPr="00153A4D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 xml:space="preserve">Experimental technique of the textile </w:t>
            </w:r>
          </w:p>
        </w:tc>
        <w:tc>
          <w:tcPr>
            <w:tcW w:w="1084" w:type="dxa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hyperlink r:id="rId24" w:history="1">
              <w:r w:rsidRPr="00692534">
                <w:rPr>
                  <w:rFonts w:eastAsia="Times New Roman" w:cs="Times New Roman"/>
                  <w:lang w:val="en-GB" w:eastAsia="cs-CZ"/>
                </w:rPr>
                <w:t>DFT/D33</w:t>
              </w:r>
            </w:hyperlink>
          </w:p>
        </w:tc>
        <w:tc>
          <w:tcPr>
            <w:tcW w:w="907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0+0</w:t>
            </w:r>
          </w:p>
        </w:tc>
        <w:tc>
          <w:tcPr>
            <w:tcW w:w="123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3</w:t>
            </w:r>
          </w:p>
        </w:tc>
        <w:tc>
          <w:tcPr>
            <w:tcW w:w="961" w:type="dxa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color w:val="0000FF"/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E0F0E0"/>
            <w:vAlign w:val="center"/>
          </w:tcPr>
          <w:p w:rsidR="00DC22BF" w:rsidRPr="00153A4D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 xml:space="preserve">Specialization in Field 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DFT/D30</w:t>
            </w:r>
          </w:p>
        </w:tc>
        <w:tc>
          <w:tcPr>
            <w:tcW w:w="907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2+0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exam</w:t>
            </w:r>
          </w:p>
        </w:tc>
        <w:tc>
          <w:tcPr>
            <w:tcW w:w="8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3</w:t>
            </w:r>
          </w:p>
        </w:tc>
        <w:tc>
          <w:tcPr>
            <w:tcW w:w="96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color w:val="0000FF"/>
                <w:lang w:val="en-GB"/>
              </w:rPr>
            </w:pP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>SS</w:t>
            </w:r>
          </w:p>
        </w:tc>
      </w:tr>
    </w:tbl>
    <w:p w:rsidR="00DC22BF" w:rsidRPr="00692534" w:rsidRDefault="00DC22BF" w:rsidP="00DC22BF">
      <w:pPr>
        <w:spacing w:before="120"/>
        <w:rPr>
          <w:lang w:val="en-GB"/>
        </w:rPr>
      </w:pPr>
      <w:r w:rsidRPr="00692534">
        <w:rPr>
          <w:lang w:val="en-GB"/>
        </w:rPr>
        <w:t xml:space="preserve">Student has to </w:t>
      </w:r>
      <w:r>
        <w:rPr>
          <w:lang w:val="en-GB"/>
        </w:rPr>
        <w:t>fulfil both subjects.</w:t>
      </w:r>
    </w:p>
    <w:p w:rsidR="00DC22BF" w:rsidRPr="00692534" w:rsidRDefault="00DC22BF" w:rsidP="00DC22BF">
      <w:pPr>
        <w:spacing w:before="120"/>
        <w:rPr>
          <w:lang w:val="en-GB"/>
        </w:rPr>
      </w:pPr>
    </w:p>
    <w:p w:rsidR="00DC22BF" w:rsidRPr="00692534" w:rsidRDefault="00DC22BF" w:rsidP="00DC22BF">
      <w:pPr>
        <w:spacing w:before="120"/>
        <w:rPr>
          <w:lang w:val="en-GB"/>
        </w:rPr>
      </w:pPr>
    </w:p>
    <w:p w:rsidR="00DC22BF" w:rsidRPr="00692534" w:rsidRDefault="00DC22BF" w:rsidP="00DC22BF">
      <w:pPr>
        <w:tabs>
          <w:tab w:val="right" w:pos="9072"/>
        </w:tabs>
        <w:spacing w:after="120"/>
        <w:rPr>
          <w:rFonts w:cs="Times New Roman"/>
          <w:b/>
          <w:lang w:val="en-GB"/>
        </w:rPr>
      </w:pPr>
      <w:r w:rsidRPr="00692534">
        <w:rPr>
          <w:rFonts w:cs="Times New Roman"/>
          <w:b/>
          <w:lang w:val="en-GB"/>
        </w:rPr>
        <w:t>DSP – inter</w:t>
      </w:r>
      <w:r>
        <w:rPr>
          <w:rFonts w:cs="Times New Roman"/>
          <w:b/>
          <w:lang w:val="en-GB"/>
        </w:rPr>
        <w:t>n</w:t>
      </w:r>
      <w:r w:rsidRPr="00692534">
        <w:rPr>
          <w:rFonts w:cs="Times New Roman"/>
          <w:b/>
          <w:lang w:val="en-GB"/>
        </w:rPr>
        <w:t>ship</w:t>
      </w:r>
      <w:r w:rsidRPr="00692534">
        <w:rPr>
          <w:rFonts w:cs="Times New Roman"/>
          <w:b/>
          <w:lang w:val="en-GB"/>
        </w:rPr>
        <w:tab/>
        <w:t xml:space="preserve"> elective subjects (C)</w:t>
      </w:r>
    </w:p>
    <w:tbl>
      <w:tblPr>
        <w:tblW w:w="9036" w:type="dxa"/>
        <w:jc w:val="center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  <w:insideH w:val="single" w:sz="2" w:space="0" w:color="FF9900"/>
          <w:insideV w:val="single" w:sz="2" w:space="0" w:color="FF99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9"/>
        <w:gridCol w:w="1084"/>
        <w:gridCol w:w="907"/>
        <w:gridCol w:w="1231"/>
        <w:gridCol w:w="884"/>
        <w:gridCol w:w="961"/>
      </w:tblGrid>
      <w:tr w:rsidR="00DC22BF" w:rsidRPr="00692534" w:rsidTr="002C55F1">
        <w:trPr>
          <w:jc w:val="center"/>
        </w:trPr>
        <w:tc>
          <w:tcPr>
            <w:tcW w:w="3969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ind w:left="127" w:hanging="127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Course title</w:t>
            </w:r>
          </w:p>
        </w:tc>
        <w:tc>
          <w:tcPr>
            <w:tcW w:w="10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Abbrev.</w:t>
            </w:r>
          </w:p>
        </w:tc>
        <w:tc>
          <w:tcPr>
            <w:tcW w:w="907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02435D">
              <w:rPr>
                <w:rFonts w:cs="Times New Roman"/>
                <w:b/>
                <w:lang w:val="en-GB"/>
              </w:rPr>
              <w:t>Scope</w:t>
            </w:r>
          </w:p>
        </w:tc>
        <w:tc>
          <w:tcPr>
            <w:tcW w:w="123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Conclusion</w:t>
            </w:r>
          </w:p>
        </w:tc>
        <w:tc>
          <w:tcPr>
            <w:tcW w:w="884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Grade</w:t>
            </w:r>
          </w:p>
        </w:tc>
        <w:tc>
          <w:tcPr>
            <w:tcW w:w="961" w:type="dxa"/>
            <w:shd w:val="clear" w:color="auto" w:fill="FFE8BE"/>
            <w:vAlign w:val="center"/>
          </w:tcPr>
          <w:p w:rsidR="00DC22BF" w:rsidRPr="00692534" w:rsidRDefault="00DC22BF" w:rsidP="002C55F1">
            <w:pPr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Sem.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vAlign w:val="center"/>
          </w:tcPr>
          <w:p w:rsidR="00DC22BF" w:rsidRPr="00153A4D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Inter</w:t>
            </w:r>
            <w:r>
              <w:rPr>
                <w:rFonts w:eastAsia="Times New Roman" w:cs="Times New Roman"/>
                <w:lang w:val="en-GB" w:eastAsia="cs-CZ"/>
              </w:rPr>
              <w:t>n</w:t>
            </w:r>
            <w:r w:rsidRPr="00153A4D">
              <w:rPr>
                <w:rFonts w:eastAsia="Times New Roman" w:cs="Times New Roman"/>
                <w:lang w:val="en-GB" w:eastAsia="cs-CZ"/>
              </w:rPr>
              <w:t xml:space="preserve">ship in a Company I. </w:t>
            </w:r>
          </w:p>
        </w:tc>
        <w:tc>
          <w:tcPr>
            <w:tcW w:w="1084" w:type="dxa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val="en-GB" w:eastAsia="cs-CZ"/>
              </w:rPr>
            </w:pPr>
            <w:hyperlink r:id="rId25" w:history="1">
              <w:r w:rsidRPr="00692534">
                <w:rPr>
                  <w:rFonts w:eastAsia="Times New Roman" w:cs="Times New Roman"/>
                  <w:color w:val="000000" w:themeColor="text1"/>
                  <w:lang w:val="en-GB" w:eastAsia="cs-CZ"/>
                </w:rPr>
                <w:t>DFT/D60</w:t>
              </w:r>
            </w:hyperlink>
          </w:p>
        </w:tc>
        <w:tc>
          <w:tcPr>
            <w:tcW w:w="907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12w</w:t>
            </w:r>
          </w:p>
        </w:tc>
        <w:tc>
          <w:tcPr>
            <w:tcW w:w="1231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pass</w:t>
            </w:r>
          </w:p>
        </w:tc>
        <w:tc>
          <w:tcPr>
            <w:tcW w:w="884" w:type="dxa"/>
            <w:vAlign w:val="center"/>
          </w:tcPr>
          <w:p w:rsidR="00DC22BF" w:rsidRPr="00692534" w:rsidRDefault="00DC22BF" w:rsidP="002C55F1">
            <w:pPr>
              <w:tabs>
                <w:tab w:val="left" w:pos="3828"/>
              </w:tabs>
              <w:jc w:val="center"/>
              <w:rPr>
                <w:rFonts w:cs="Times New Roman"/>
                <w:b/>
                <w:bCs/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3</w:t>
            </w:r>
          </w:p>
        </w:tc>
        <w:tc>
          <w:tcPr>
            <w:tcW w:w="961" w:type="dxa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WS,</w:t>
            </w: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 xml:space="preserve"> LS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shd w:val="clear" w:color="auto" w:fill="E0F0E0"/>
            <w:vAlign w:val="center"/>
          </w:tcPr>
          <w:p w:rsidR="00DC22BF" w:rsidRPr="00153A4D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Inter</w:t>
            </w:r>
            <w:r>
              <w:rPr>
                <w:rFonts w:eastAsia="Times New Roman" w:cs="Times New Roman"/>
                <w:lang w:val="en-GB" w:eastAsia="cs-CZ"/>
              </w:rPr>
              <w:t>n</w:t>
            </w:r>
            <w:r w:rsidRPr="00153A4D">
              <w:rPr>
                <w:rFonts w:eastAsia="Times New Roman" w:cs="Times New Roman"/>
                <w:lang w:val="en-GB" w:eastAsia="cs-CZ"/>
              </w:rPr>
              <w:t xml:space="preserve">ship in a Company II. </w:t>
            </w:r>
          </w:p>
        </w:tc>
        <w:tc>
          <w:tcPr>
            <w:tcW w:w="1084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val="en-GB" w:eastAsia="cs-CZ"/>
              </w:rPr>
            </w:pPr>
            <w:hyperlink r:id="rId26" w:history="1">
              <w:r w:rsidRPr="00692534">
                <w:rPr>
                  <w:rFonts w:eastAsia="Times New Roman" w:cs="Times New Roman"/>
                  <w:color w:val="000000" w:themeColor="text1"/>
                  <w:lang w:val="en-GB" w:eastAsia="cs-CZ"/>
                </w:rPr>
                <w:t>DFT/D61</w:t>
              </w:r>
            </w:hyperlink>
          </w:p>
        </w:tc>
        <w:tc>
          <w:tcPr>
            <w:tcW w:w="907" w:type="dxa"/>
            <w:shd w:val="clear" w:color="auto" w:fill="E0F0E0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12w</w:t>
            </w:r>
          </w:p>
        </w:tc>
        <w:tc>
          <w:tcPr>
            <w:tcW w:w="1231" w:type="dxa"/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pass</w:t>
            </w:r>
          </w:p>
        </w:tc>
        <w:tc>
          <w:tcPr>
            <w:tcW w:w="884" w:type="dxa"/>
            <w:shd w:val="clear" w:color="auto" w:fill="E0F0E0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3</w:t>
            </w:r>
          </w:p>
        </w:tc>
        <w:tc>
          <w:tcPr>
            <w:tcW w:w="961" w:type="dxa"/>
            <w:shd w:val="clear" w:color="auto" w:fill="E0F0E0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WS,</w:t>
            </w: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 xml:space="preserve"> LS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vAlign w:val="center"/>
          </w:tcPr>
          <w:p w:rsidR="00DC22BF" w:rsidRPr="00153A4D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Inter</w:t>
            </w:r>
            <w:r>
              <w:rPr>
                <w:rFonts w:eastAsia="Times New Roman" w:cs="Times New Roman"/>
                <w:lang w:val="en-GB" w:eastAsia="cs-CZ"/>
              </w:rPr>
              <w:t>n</w:t>
            </w:r>
            <w:r w:rsidRPr="00153A4D">
              <w:rPr>
                <w:rFonts w:eastAsia="Times New Roman" w:cs="Times New Roman"/>
                <w:lang w:val="en-GB" w:eastAsia="cs-CZ"/>
              </w:rPr>
              <w:t xml:space="preserve">ship Abroad I </w:t>
            </w:r>
          </w:p>
        </w:tc>
        <w:tc>
          <w:tcPr>
            <w:tcW w:w="1084" w:type="dxa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val="en-GB" w:eastAsia="cs-CZ"/>
              </w:rPr>
            </w:pPr>
            <w:hyperlink r:id="rId27" w:history="1">
              <w:r w:rsidRPr="00692534">
                <w:rPr>
                  <w:rFonts w:eastAsia="Times New Roman" w:cs="Times New Roman"/>
                  <w:color w:val="000000" w:themeColor="text1"/>
                  <w:lang w:val="en-GB" w:eastAsia="cs-CZ"/>
                </w:rPr>
                <w:t>DFT/D62</w:t>
              </w:r>
            </w:hyperlink>
          </w:p>
        </w:tc>
        <w:tc>
          <w:tcPr>
            <w:tcW w:w="907" w:type="dxa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12w</w:t>
            </w:r>
          </w:p>
        </w:tc>
        <w:tc>
          <w:tcPr>
            <w:tcW w:w="1231" w:type="dxa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pass</w:t>
            </w:r>
          </w:p>
        </w:tc>
        <w:tc>
          <w:tcPr>
            <w:tcW w:w="884" w:type="dxa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3</w:t>
            </w:r>
          </w:p>
        </w:tc>
        <w:tc>
          <w:tcPr>
            <w:tcW w:w="961" w:type="dxa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WS,</w:t>
            </w: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 xml:space="preserve"> LS</w:t>
            </w:r>
          </w:p>
        </w:tc>
      </w:tr>
      <w:tr w:rsidR="00DC22BF" w:rsidRPr="00692534" w:rsidTr="002C55F1">
        <w:trPr>
          <w:jc w:val="center"/>
        </w:trPr>
        <w:tc>
          <w:tcPr>
            <w:tcW w:w="3969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153A4D" w:rsidRDefault="00DC22BF" w:rsidP="002C55F1">
            <w:pPr>
              <w:suppressAutoHyphens w:val="0"/>
              <w:rPr>
                <w:rFonts w:eastAsia="Times New Roman" w:cs="Times New Roman"/>
                <w:lang w:val="en-GB" w:eastAsia="cs-CZ"/>
              </w:rPr>
            </w:pPr>
            <w:r w:rsidRPr="00153A4D">
              <w:rPr>
                <w:rFonts w:eastAsia="Times New Roman" w:cs="Times New Roman"/>
                <w:lang w:val="en-GB" w:eastAsia="cs-CZ"/>
              </w:rPr>
              <w:t>Inter</w:t>
            </w:r>
            <w:r>
              <w:rPr>
                <w:rFonts w:eastAsia="Times New Roman" w:cs="Times New Roman"/>
                <w:lang w:val="en-GB" w:eastAsia="cs-CZ"/>
              </w:rPr>
              <w:t>n</w:t>
            </w:r>
            <w:r w:rsidRPr="00153A4D">
              <w:rPr>
                <w:rFonts w:eastAsia="Times New Roman" w:cs="Times New Roman"/>
                <w:lang w:val="en-GB" w:eastAsia="cs-CZ"/>
              </w:rPr>
              <w:t xml:space="preserve">ship Abroad II </w:t>
            </w:r>
          </w:p>
        </w:tc>
        <w:tc>
          <w:tcPr>
            <w:tcW w:w="1084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lang w:val="en-GB" w:eastAsia="cs-CZ"/>
              </w:rPr>
            </w:pPr>
            <w:hyperlink r:id="rId28" w:history="1">
              <w:r w:rsidRPr="00692534">
                <w:rPr>
                  <w:rFonts w:eastAsia="Times New Roman" w:cs="Times New Roman"/>
                  <w:color w:val="000000" w:themeColor="text1"/>
                  <w:lang w:val="en-GB" w:eastAsia="cs-CZ"/>
                </w:rPr>
                <w:t>DFT/D63</w:t>
              </w:r>
            </w:hyperlink>
          </w:p>
        </w:tc>
        <w:tc>
          <w:tcPr>
            <w:tcW w:w="907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12w</w:t>
            </w:r>
          </w:p>
        </w:tc>
        <w:tc>
          <w:tcPr>
            <w:tcW w:w="1231" w:type="dxa"/>
            <w:tcBorders>
              <w:bottom w:val="single" w:sz="2" w:space="0" w:color="FF9900"/>
            </w:tcBorders>
            <w:shd w:val="clear" w:color="auto" w:fill="E0F0E0"/>
            <w:vAlign w:val="center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lang w:val="en-GB"/>
              </w:rPr>
              <w:t>pass</w:t>
            </w:r>
          </w:p>
        </w:tc>
        <w:tc>
          <w:tcPr>
            <w:tcW w:w="884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lang w:val="en-GB"/>
              </w:rPr>
              <w:t>3</w:t>
            </w:r>
          </w:p>
        </w:tc>
        <w:tc>
          <w:tcPr>
            <w:tcW w:w="961" w:type="dxa"/>
            <w:tcBorders>
              <w:bottom w:val="single" w:sz="2" w:space="0" w:color="FF9900"/>
            </w:tcBorders>
            <w:shd w:val="clear" w:color="auto" w:fill="E0F0E0"/>
          </w:tcPr>
          <w:p w:rsidR="00DC22BF" w:rsidRPr="00692534" w:rsidRDefault="00DC22BF" w:rsidP="002C55F1">
            <w:pPr>
              <w:jc w:val="center"/>
              <w:rPr>
                <w:lang w:val="en-GB"/>
              </w:rPr>
            </w:pPr>
            <w:r w:rsidRPr="00692534">
              <w:rPr>
                <w:rFonts w:cs="Times New Roman"/>
                <w:b/>
                <w:bCs/>
                <w:color w:val="0000FF"/>
                <w:lang w:val="en-GB"/>
              </w:rPr>
              <w:t>WS,</w:t>
            </w:r>
            <w:r w:rsidRPr="00692534">
              <w:rPr>
                <w:rFonts w:cs="Times New Roman"/>
                <w:b/>
                <w:bCs/>
                <w:color w:val="FF0000"/>
                <w:lang w:val="en-GB"/>
              </w:rPr>
              <w:t xml:space="preserve"> LS</w:t>
            </w:r>
          </w:p>
        </w:tc>
      </w:tr>
    </w:tbl>
    <w:p w:rsidR="00DC22BF" w:rsidRPr="00F64B9C" w:rsidRDefault="00DC22BF" w:rsidP="00DC22BF">
      <w:pPr>
        <w:spacing w:before="120"/>
        <w:rPr>
          <w:lang w:val="en-GB"/>
        </w:rPr>
      </w:pPr>
    </w:p>
    <w:p w:rsidR="0041574E" w:rsidRDefault="0041574E"/>
    <w:sectPr w:rsidR="0041574E" w:rsidSect="00AB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3E490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C22BF"/>
    <w:rsid w:val="001372D7"/>
    <w:rsid w:val="001A1329"/>
    <w:rsid w:val="003770AA"/>
    <w:rsid w:val="003D6CED"/>
    <w:rsid w:val="0041574E"/>
    <w:rsid w:val="004210C3"/>
    <w:rsid w:val="00451FFB"/>
    <w:rsid w:val="00552C00"/>
    <w:rsid w:val="0061118F"/>
    <w:rsid w:val="00653DC9"/>
    <w:rsid w:val="006B111B"/>
    <w:rsid w:val="006C0D26"/>
    <w:rsid w:val="007238ED"/>
    <w:rsid w:val="007B2DB2"/>
    <w:rsid w:val="007F03F6"/>
    <w:rsid w:val="00967AA8"/>
    <w:rsid w:val="009C6C66"/>
    <w:rsid w:val="00A32BDD"/>
    <w:rsid w:val="00A54F91"/>
    <w:rsid w:val="00B20CFB"/>
    <w:rsid w:val="00B5592A"/>
    <w:rsid w:val="00C36E70"/>
    <w:rsid w:val="00C46344"/>
    <w:rsid w:val="00DC22BF"/>
    <w:rsid w:val="00FC1F65"/>
    <w:rsid w:val="00F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2BF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DC22BF"/>
    <w:pPr>
      <w:keepNext/>
      <w:numPr>
        <w:numId w:val="1"/>
      </w:numPr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22BF"/>
    <w:pPr>
      <w:keepNext/>
      <w:numPr>
        <w:ilvl w:val="1"/>
        <w:numId w:val="1"/>
      </w:numPr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DC22BF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DC22BF"/>
    <w:pPr>
      <w:keepNext/>
      <w:numPr>
        <w:ilvl w:val="3"/>
        <w:numId w:val="1"/>
      </w:numPr>
      <w:jc w:val="center"/>
      <w:outlineLvl w:val="3"/>
    </w:pPr>
    <w:rPr>
      <w:rFonts w:ascii="Courier New" w:hAnsi="Courier New" w:cs="Courier New"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rsid w:val="00DC22BF"/>
    <w:pPr>
      <w:keepNext/>
      <w:numPr>
        <w:ilvl w:val="4"/>
        <w:numId w:val="1"/>
      </w:numPr>
      <w:outlineLvl w:val="4"/>
    </w:pPr>
    <w:rPr>
      <w:rFonts w:ascii="Courier New" w:hAnsi="Courier New" w:cs="Courier New"/>
      <w:color w:val="00000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22BF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C22B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DC22BF"/>
    <w:pPr>
      <w:keepNext/>
      <w:numPr>
        <w:ilvl w:val="7"/>
        <w:numId w:val="1"/>
      </w:numPr>
      <w:autoSpaceDE w:val="0"/>
      <w:jc w:val="center"/>
      <w:outlineLvl w:val="7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DC22BF"/>
    <w:pPr>
      <w:keepNext/>
      <w:numPr>
        <w:ilvl w:val="8"/>
        <w:numId w:val="1"/>
      </w:numPr>
      <w:outlineLvl w:val="8"/>
    </w:pPr>
    <w:rPr>
      <w:rFonts w:ascii="Arial Narrow" w:hAnsi="Arial Narrow" w:cs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22BF"/>
    <w:rPr>
      <w:rFonts w:ascii="Times New Roman" w:eastAsiaTheme="minorEastAsia" w:hAnsi="Times New Roman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DC22BF"/>
    <w:rPr>
      <w:rFonts w:ascii="Times New Roman" w:eastAsiaTheme="minorEastAsia" w:hAnsi="Times New Roman"/>
      <w:b/>
      <w:bCs/>
      <w:color w:val="000000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DC22BF"/>
    <w:rPr>
      <w:rFonts w:ascii="Times New Roman" w:eastAsiaTheme="minorEastAsia" w:hAnsi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DC22BF"/>
    <w:rPr>
      <w:rFonts w:ascii="Courier New" w:eastAsiaTheme="minorEastAsia" w:hAnsi="Courier New" w:cs="Courier New"/>
      <w:color w:val="000000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DC22BF"/>
    <w:rPr>
      <w:rFonts w:ascii="Courier New" w:eastAsiaTheme="minorEastAsia" w:hAnsi="Courier New" w:cs="Courier New"/>
      <w:color w:val="000000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DC22BF"/>
    <w:rPr>
      <w:rFonts w:ascii="Arial" w:eastAsiaTheme="minorEastAsia" w:hAnsi="Arial" w:cs="Arial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DC22BF"/>
    <w:rPr>
      <w:rFonts w:ascii="Arial" w:eastAsiaTheme="minorEastAsia" w:hAnsi="Arial" w:cs="Arial"/>
      <w:b/>
      <w:bCs/>
      <w:i/>
      <w:iCs/>
      <w:color w:val="000000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DC22BF"/>
    <w:rPr>
      <w:rFonts w:ascii="Arial" w:eastAsiaTheme="minorEastAsia" w:hAnsi="Arial" w:cs="Arial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DC22BF"/>
    <w:rPr>
      <w:rFonts w:ascii="Arial Narrow" w:eastAsiaTheme="minorEastAsia" w:hAnsi="Arial Narrow" w:cs="Arial Narrow"/>
      <w:b/>
      <w:bCs/>
      <w:sz w:val="24"/>
      <w:szCs w:val="24"/>
      <w:lang w:eastAsia="ar-SA"/>
    </w:rPr>
  </w:style>
  <w:style w:type="character" w:customStyle="1" w:styleId="shorttext">
    <w:name w:val="short_text"/>
    <w:basedOn w:val="Standardnpsmoodstavce"/>
    <w:rsid w:val="00DC22BF"/>
  </w:style>
  <w:style w:type="character" w:customStyle="1" w:styleId="hps">
    <w:name w:val="hps"/>
    <w:basedOn w:val="Standardnpsmoodstavce"/>
    <w:rsid w:val="00DC2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TbDE4ejc5NzYwMTE2LzI1NTI2NzUzMzM4NC9wcmVkbWV0WmtyUHJlZC9ENTEvcHJlZG1ldFJvay8yMDE0L3ByZWRtZXRaa3JQcmFjL0tUVC9wcm9obGl6ZW5pQWN0aW9uL2N6LnpjdS5zdGFnLnBvcnRsZXRzMTY4LnByb2hsaXplbmkucHJlZG1ldC5QcmVkbWV0RGV0YWlsQWN0aW9uL3ByZWRtZXRTZW1lc3RyL0xTL2RldGFpbC9wcmVkbWV0U3lsYWJ1cw%21%21/" TargetMode="External"/><Relationship Id="rId13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1Z1V4TjE0NjgwMjAxLzI1NTM1MzgzMjE1Ny9wcmVkbWV0WmtyUHJlZC9ENDQvcHJlZG1ldFJvay8yMDE0L3ByZWRtZXRaa3JQcmFjL0tOVC9wcm9obGl6ZW5pQWN0aW9uL2N6LnpjdS5zdGFnLnBvcnRsZXRzMTY4LnByb2hsaXplbmkucHJlZG1ldC5QcmVkbWV0RGV0YWlsQWN0aW9uL3ByZWRtZXRTZW1lc3RyL1pTL2RldGFpbC9wcmVkbWV0U3lsYWJ1cw%21%21/" TargetMode="External"/><Relationship Id="rId18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3Z1V4TjE0NjgwMjA3LzI1NTM1MzgzMjE1OC9wcmVkbWV0WmtyUHJlZC9EMjUvcHJlZG1ldFJvay8yMDE0L3ByZWRtZXRaa3JQcmFjL0tOVC9wcm9obGl6ZW5pQWN0aW9uL2N6LnpjdS5zdGFnLnBvcnRsZXRzMTY4LnByb2hsaXplbmkucHJlZG1ldC5QcmVkbWV0RGV0YWlsQWN0aW9uL3ByZWRtZXRTZW1lc3RyL0xTL2RldGFpbC9wcmVkbWV0U3lsYWJ1cw%21%21/" TargetMode="External"/><Relationship Id="rId26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9tdlV4TjE0NjgwMjMwLzI1NTM1NTI1ODAyNy9wcmVkbWV0WmtyUHJlZC9ENjEvcHJlZG1ldFJvay8yMDE0L3ByZWRtZXRaa3JQcmFjL0RGVC9wcm9obGl6ZW5pQWN0aW9uL2N6LnpjdS5zdGFnLnBvcnRsZXRzMTY4LnByb2hsaXplbmkucHJlZG1ldC5QcmVkbWV0RGV0YWlsQWN0aW9uL3ByZWRtZXRTZW1lc3RyL0xTL2RldGFpbC9wcmVkbWV0U3lsYWJ1cw%21%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1dFV4TjE0NjgwMjEwLzI1NTM1MzgzMjE1OS9wcmVkbWV0WmtyUHJlZC9EMjEvcHJlZG1ldFJvay8yMDE0L3ByZWRtZXRaa3JQcmFjL0tOVC9wcm9obGl6ZW5pQWN0aW9uL2N6LnpjdS5zdGFnLnBvcnRsZXRzMTY4LnByb2hsaXplbmkucHJlZG1ldC5QcmVkbWV0RGV0YWlsQWN0aW9uL3ByZWRtZXRTZW1lc3RyL0xTL2RldGFpbC9wcmVkbWV0U3lsYWJ1cw%21%21/" TargetMode="External"/><Relationship Id="rId7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YbDE4ejc5NzYwMTE1LzI1NTI2NzUzMzM4NC9wcmVkbWV0WmtyUHJlZC9EMDUvcHJlZG1ldFJvay8yMDE0L3ByZWRtZXRaa3JQcmFjL0tNSS9wcm9obGl6ZW5pQWN0aW9uL2N6LnpjdS5zdGFnLnBvcnRsZXRzMTY4LnByb2hsaXplbmkucHJlZG1ldC5QcmVkbWV0RGV0YWlsQWN0aW9uL3ByZWRtZXRTZW1lc3RyL0xTL2RldGFpbC9wcmVkbWV0U3lsYWJ1cw%21%21/" TargetMode="External"/><Relationship Id="rId12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QZ1V4TjE0NjgwMjAwLzI1NTM1MzgzMjE1Ny9wcmVkbWV0WmtyUHJlZC9ENTIvcHJlZG1ldFJvay8yMDE0L3ByZWRtZXRaa3JQcmFjL0tIVC9wcm9obGl6ZW5pQWN0aW9uL2N6LnpjdS5zdGFnLnBvcnRsZXRzMTY4LnByb2hsaXplbmkucHJlZG1ldC5QcmVkbWV0RGV0YWlsQWN0aW9uL3ByZWRtZXRTZW1lc3RyL0xTL2RldGFpbC9wcmVkbWV0U3lsYWJ1cw%21%21/" TargetMode="External"/><Relationship Id="rId17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5Z1V4TjE0NjgwMjA1LzI1NTM1MzgzMjE1OC9wcmVkbWV0WmtyUHJlZC9EMjQvcHJlZG1ldFJvay8yMDE0L3ByZWRtZXRaa3JQcmFjL0tNSS9wcm9obGl6ZW5pQWN0aW9uL2N6LnpjdS5zdGFnLnBvcnRsZXRzMTY4LnByb2hsaXplbmkucHJlZG1ldC5QcmVkbWV0RGV0YWlsQWN0aW9uL3ByZWRtZXRTZW1lc3RyL0xTL2RldGFpbC9wcmVkbWV0U3lsYWJ1cw%21%21/" TargetMode="External"/><Relationship Id="rId25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83dFV4TjE0NjgwMjI5LzI1NTM1NTI1ODAyNy9wcmVkbWV0WmtyUHJlZC9ENjAvcHJlZG1ldFJvay8yMDE0L3ByZWRtZXRaa3JQcmFjL0RGVC9wcm9obGl6ZW5pQWN0aW9uL2N6LnpjdS5zdGFnLnBvcnRsZXRzMTY4LnByb2hsaXplbmkucHJlZG1ldC5QcmVkbWV0RGV0YWlsQWN0aW9uL3ByZWRtZXRTZW1lc3RyL0xTL2RldGFpbC9wcmVkbWV0U3lsYWJ1cw%21%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0Z1V4TjE0NjgwMjA0LzI1NTM1MzgzMjE1Ny9wcmVkbWV0WmtyUHJlZC9EMTEvcHJlZG1ldFJvay8yMDE0L3ByZWRtZXRaa3JQcmFjL0tUVC9wcm9obGl6ZW5pQWN0aW9uL2N6LnpjdS5zdGFnLnBvcnRsZXRzMTY4LnByb2hsaXplbmkucHJlZG1ldC5QcmVkbWV0RGV0YWlsQWN0aW9uL3ByZWRtZXRTZW1lc3RyL1pTL2RldGFpbC9wcmVkbWV0U3lsYWJ1cw%21%21/" TargetMode="External"/><Relationship Id="rId20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FZ1V4TjE0NjgwMjA5LzI1NTM1MzgzMjE1OS9wcmVkbWV0WmtyUHJlZC9EMTUvcHJlZG1ldFJvay8yMDE0L3ByZWRtZXRaa3JQcmFjL0tPRC9wcm9obGl6ZW5pQWN0aW9uL2N6LnpjdS5zdGFnLnBvcnRsZXRzMTY4LnByb2hsaXplbmkucHJlZG1ldC5QcmVkbWV0RGV0YWlsQWN0aW9uL3ByZWRtZXRTZW1lc3RyL0xTL2RldGFpbC9wcmVkbWV0U3lsYWJ1cw%21%2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FbDE4ejc5NzYwMTE0LzI1NTI2NzUzMzM4NC9wcmVkbWV0WmtyUHJlZC9ENDMvcHJlZG1ldFJvay8yMDE0L3ByZWRtZXRaa3JQcmFjL0RGVC9wcm9obGl6ZW5pQWN0aW9uL2N6LnpjdS5zdGFnLnBvcnRsZXRzMTY4LnByb2hsaXplbmkucHJlZG1ldC5QcmVkbWV0RGV0YWlsQWN0aW9uL3ByZWRtZXRTZW1lc3RyL1pTL2RldGFpbC9wcmVkbWV0U3lsYWJ1cw%21%21/" TargetMode="External"/><Relationship Id="rId11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1SVV4TjE0NjgwMTk5LzI1NTM1MzgzMjE1Ni9wcmVkbWV0WmtyUHJlZC9ENDIvcHJlZG1ldFJvay8yMDE0L3ByZWRtZXRaa3JQcmFjL0tOVC9wcm9obGl6ZW5pQWN0aW9uL2N6LnpjdS5zdGFnLnBvcnRsZXRzMTY4LnByb2hsaXplbmkucHJlZG1ldC5QcmVkbWV0RGV0YWlsQWN0aW9uL3ByZWRtZXRTZW1lc3RyL1pTL2RldGFpbC9wcmVkbWV0U3lsYWJ1cw%21%21/" TargetMode="External"/><Relationship Id="rId24" Type="http://schemas.openxmlformats.org/officeDocument/2006/relationships/hyperlink" Target="https://stag-new.tul.cz/wps/myportal/%21ut/p/c5/hY5Bc4IwFIR_0nsGIe0xYgU65iFNYoELQ8dOx7QCdSIUfn1xxqvt7nFndz8oYXZT98eP2h3bpv6CHMqg4mkWebs1w1SFHjIvNQt_vUEUbM6LoAojES_5FjHizEdGvmJS7BET75_2K-S4rJR96OTo8u0U9tpO2UjaMHorBrIJ0iHfHfYvZiVE0_BvO3fK6-pfn9cc70ggUNye3qGAkt9lyxD0jW1sL0r9PD-awC2SyjidjdIWjKZkoLMcSD95NBmULr5xri6bz3MP3cn0XTzgL1zDWeE%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%21%21/" TargetMode="External"/><Relationship Id="rId5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EbDE4ejc5NzYwMTEzLzI1NTI2NzUzMzM4NC9wcmVkbWV0WmtyUHJlZC9EMTgvcHJlZG1ldFJvay8yMDE0L3ByZWRtZXRaa3JQcmFjL0tOVC9wcm9obGl6ZW5pQWN0aW9uL2N6LnpjdS5zdGFnLnBvcnRsZXRzMTY4LnByb2hsaXplbmkucHJlZG1ldC5QcmVkbWV0RGV0YWlsQWN0aW9uL3ByZWRtZXRTZW1lc3RyL1pTL2RldGFpbC9wcmVkbWV0U3lsYWJ1cw%21%21/" TargetMode="External"/><Relationship Id="rId15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zZ1V4TjE0NjgwMjAzLzI1NTM1MzgzMjE1Ny9wcmVkbWV0WmtyUHJlZC9EMDcvcHJlZG1ldFJvay8yMDE0L3ByZWRtZXRaa3JQcmFjL0tNSS9wcm9obGl6ZW5pQWN0aW9uL2N6LnpjdS5zdGFnLnBvcnRsZXRzMTY4LnByb2hsaXplbmkucHJlZG1ldC5QcmVkbWV0RGV0YWlsQWN0aW9uL3ByZWRtZXRTZW1lc3RyL1pTL2RldGFpbC9wcmVkbWV0U3lsYWJ1cw%21%21/" TargetMode="External"/><Relationship Id="rId23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sdFV4TjE0NjgwMjEyLzI1NTM1MzgzMjE1OS9wcmVkbWV0WmtyUHJlZC9EMTYvcHJlZG1ldFJvay8yMDE0L3ByZWRtZXRaa3JQcmFjL0tPRC9wcm9obGl6ZW5pQWN0aW9uL2N6LnpjdS5zdGFnLnBvcnRsZXRzMTY4LnByb2hsaXplbmkucHJlZG1ldC5QcmVkbWV0RGV0YWlsQWN0aW9uL3ByZWRtZXRTZW1lc3RyL0xTL2RldGFpbC9wcmVkbWV0U3lsYWJ1cw%21%21/" TargetMode="External"/><Relationship Id="rId28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91dlV4TjE0NjgwMjMyLzI1NTM1NTI1ODAyNy9wcmVkbWV0WmtyUHJlZC9ENjMvcHJlZG1ldFJvay8yMDE0L3ByZWRtZXRaa3JQcmFjL0RGVC9wcm9obGl6ZW5pQWN0aW9uL2N6LnpjdS5zdGFnLnBvcnRsZXRzMTY4LnByb2hsaXplbmkucHJlZG1ldC5QcmVkbWV0RGV0YWlsQWN0aW9uL3ByZWRtZXRTZW1lc3RyL0xTL2RldGFpbC9wcmVkbWV0U3lsYWJ1cw%21%21/" TargetMode="External"/><Relationship Id="rId10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ObDE4ejc5NzYwMTE5LzI1NTI2NzUzMzM4NS9wcmVkbWV0WmtyUHJlZC9ENDQvcHJlZG1ldFJvay8yMDE0L3ByZWRtZXRaa3JQcmFjL0RGVC9wcm9obGl6ZW5pQWN0aW9uL2N6LnpjdS5zdGFnLnBvcnRsZXRzMTY4LnByb2hsaXplbmkucHJlZG1ldC5QcmVkbWV0RGV0YWlsQWN0aW9uL3ByZWRtZXRTZW1lc3RyL0xTL2RldGFpbC9wcmVkbWV0U3lsYWJ1cw%21%21/" TargetMode="External"/><Relationship Id="rId19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4Z1V4TjE0NjgwMjA4LzI1NTM1MzgzMjE1OC9wcmVkbWV0WmtyUHJlZC9EMjAvcHJlZG1ldFJvay8yMDE0L3ByZWRtZXRaa3JQcmFjL0tNSS9wcm9obGl6ZW5pQWN0aW9uL2N6LnpjdS5zdGFnLnBvcnRsZXRzMTY4LnByb2hsaXplbmkucHJlZG1ldC5QcmVkbWV0RGV0YWlsQWN0aW9uL3ByZWRtZXRTZW1lc3RyL0xTL2RldGFpbC9wcmVkbWV0U3lsYWJ1cw%21%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g-new.tul.cz/wps/myportal/%21ut/p/c5/hY5Rb4IwHMQ_Uv-0QsdjrRuw2CJr64AXwiJByRSyMLD99MPEV-fd4-XufqhEiy_1dGrr8dRf6m-UozKoaJpFZLfBkCpOAJPUeP7mDYDhJS-CikcsXtEtQESxD1j6Cgu2B0jIk_YnymFVqe5lEHbMt45PunOZldpYQQ1IVzgZ6t1h_2HWjLfHofGWTnlb_e_zlsMDMUAy7s8NKlBJH7JlgPSdzfa_Sl3fQxOMXlKZUWdWdAWWLpnlj5ilfiXSLazh151zfeV506LhbKYhnuEPL2qVQQ%21%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%21%21/" TargetMode="External"/><Relationship Id="rId14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82Z1V4TjE0NjgwMjAyLzI1NTM1MzgzMjE1Ny9wcmVkbWV0WmtyUHJlZC9EMTMvcHJlZG1ldFJvay8yMDE0L3ByZWRtZXRaa3JQcmFjL0tNSS9wcm9obGl6ZW5pQWN0aW9uL2N6LnpjdS5zdGFnLnBvcnRsZXRzMTY4LnByb2hsaXplbmkucHJlZG1ldC5QcmVkbWV0RGV0YWlsQWN0aW9uL3ByZWRtZXRTZW1lc3RyL0xTL2RldGFpbC9wcmVkbWV0U3lsYWJ1cw%21%21/" TargetMode="External"/><Relationship Id="rId22" Type="http://schemas.openxmlformats.org/officeDocument/2006/relationships/hyperlink" Target="https://stag-new.tul.cz/wps/myportal/%21ut/p/c5/hY7dboJAFISfqDnHXWHr5RZaoHEXcc_Kzw0hsWkkVdBSEJ6-mLSXtjOXk5n5oIDZp6o_vFfdoTlVH5BB4ZYiTgK-8RnGxuPIeGwXjv-CKNmc527pBTJcijViIJiDTDuGKblDjPg_7RQyXJamfmzV2GXryeupnpJRk2Wacq6EHNSeNvvd1j5J78xqquZOcVv96_OW4x1JBB02xzfIoRB32RIE-mEbmy9jrq8r63aLqLQdJaOqc6anaNAXNWh65npK8VP_cvoP6Zk4tEfbt-GA3xrBpzw%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%21%21/" TargetMode="External"/><Relationship Id="rId27" Type="http://schemas.openxmlformats.org/officeDocument/2006/relationships/hyperlink" Target="https://stag-new.tul.cz/wps/myportal/%21ut/p/c5/hY5Rb4IwFIV_0r22AttjhQ0wtsjaKvDSsMwY2RSydLD21w8TX5335D6dnHM-aGDWpR1Px9ae-kv7BRU0oYmKMqXbhGAhY4qEFnoRJK-IjMx-HZo4Zdky2iCmEQmQiEASznaIOX2Q3kOFSyO7p4E7W218PKrOl04oTeZ3okuJEMn2Y_emV2zlA9rnc6a5tv63efXxzjEEkfXnA9TQRHfZSgR1Y3P9j5S_62cd2kVutFWl411NhM8n8c0noV6o8Bq5fb9xJvv1p3EwnPU4ZBP-ARWBiCk%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%21%2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3452</Words>
  <Characters>20373</Characters>
  <Application>Microsoft Office Word</Application>
  <DocSecurity>0</DocSecurity>
  <Lines>169</Lines>
  <Paragraphs>47</Paragraphs>
  <ScaleCrop>false</ScaleCrop>
  <Company>Microsoft</Company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2015-04-02T13:02:00Z</dcterms:created>
  <dcterms:modified xsi:type="dcterms:W3CDTF">2015-04-02T13:03:00Z</dcterms:modified>
</cp:coreProperties>
</file>