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BE" w:rsidRPr="006D37CB" w:rsidRDefault="0075714B">
      <w:pPr>
        <w:jc w:val="center"/>
        <w:rPr>
          <w:rFonts w:ascii="TimesNewRoman,Bold" w:hAnsi="TimesNewRoman,Bold"/>
          <w:b/>
          <w:sz w:val="28"/>
          <w:lang w:val="en-US"/>
        </w:rPr>
      </w:pPr>
      <w:bookmarkStart w:id="0" w:name="_GoBack"/>
      <w:bookmarkEnd w:id="0"/>
      <w:r w:rsidRPr="006D37CB">
        <w:rPr>
          <w:rFonts w:ascii="TimesNewRoman,Bold" w:hAnsi="TimesNewRoman,Bold"/>
          <w:b/>
          <w:sz w:val="28"/>
          <w:lang w:val="en-US"/>
        </w:rPr>
        <w:t>PAPER TITLE</w:t>
      </w:r>
    </w:p>
    <w:p w:rsidR="00AC69BE" w:rsidRPr="006D37CB" w:rsidRDefault="00AC69BE">
      <w:pPr>
        <w:jc w:val="center"/>
        <w:rPr>
          <w:rFonts w:ascii="TimesNewRoman,Bold" w:hAnsi="TimesNewRoman,Bold"/>
          <w:b/>
          <w:lang w:val="en-US"/>
        </w:rPr>
      </w:pPr>
    </w:p>
    <w:p w:rsidR="00AC69BE" w:rsidRPr="006D37CB" w:rsidRDefault="0075714B" w:rsidP="000D527B">
      <w:pPr>
        <w:jc w:val="center"/>
        <w:rPr>
          <w:lang w:val="en-US"/>
        </w:rPr>
      </w:pPr>
      <w:r w:rsidRPr="006D37CB">
        <w:rPr>
          <w:lang w:val="en-US"/>
        </w:rPr>
        <w:t>Author Name</w:t>
      </w:r>
    </w:p>
    <w:p w:rsidR="00AC69BE" w:rsidRPr="006D37CB" w:rsidRDefault="00AC69BE">
      <w:pPr>
        <w:jc w:val="center"/>
        <w:rPr>
          <w:lang w:val="en-US"/>
        </w:rPr>
      </w:pPr>
    </w:p>
    <w:p w:rsidR="00AC69BE" w:rsidRPr="006D37CB" w:rsidRDefault="00D633B8">
      <w:pPr>
        <w:jc w:val="center"/>
        <w:rPr>
          <w:lang w:val="en-US"/>
        </w:rPr>
      </w:pPr>
      <w:r w:rsidRPr="006D37CB">
        <w:rPr>
          <w:lang w:val="en-US"/>
        </w:rPr>
        <w:t>S</w:t>
      </w:r>
      <w:r w:rsidR="0075714B" w:rsidRPr="006D37CB">
        <w:rPr>
          <w:lang w:val="en-US"/>
        </w:rPr>
        <w:t>ection</w:t>
      </w:r>
      <w:r w:rsidRPr="006D37CB">
        <w:rPr>
          <w:lang w:val="en-US"/>
        </w:rPr>
        <w:t xml:space="preserve"> </w:t>
      </w:r>
      <w:r w:rsidR="007953EC" w:rsidRPr="006D37CB">
        <w:rPr>
          <w:lang w:val="en-US"/>
        </w:rPr>
        <w:t>–</w:t>
      </w:r>
      <w:r w:rsidRPr="006D37CB">
        <w:rPr>
          <w:lang w:val="en-US"/>
        </w:rPr>
        <w:t xml:space="preserve"> TEXTIL</w:t>
      </w:r>
      <w:r w:rsidR="0075714B" w:rsidRPr="006D37CB">
        <w:rPr>
          <w:lang w:val="en-US"/>
        </w:rPr>
        <w:t>E ENGINEERING</w:t>
      </w:r>
      <w:r w:rsidR="007953EC" w:rsidRPr="006D37CB">
        <w:rPr>
          <w:lang w:val="en-US"/>
        </w:rPr>
        <w:t>/</w:t>
      </w:r>
      <w:r w:rsidR="0075714B" w:rsidRPr="006D37CB">
        <w:rPr>
          <w:lang w:val="en-US"/>
        </w:rPr>
        <w:t>MECHANICAL ENGINEERING</w:t>
      </w:r>
    </w:p>
    <w:p w:rsidR="00AC69BE" w:rsidRPr="006D37CB" w:rsidRDefault="0075714B">
      <w:pPr>
        <w:jc w:val="center"/>
        <w:rPr>
          <w:lang w:val="en-US"/>
        </w:rPr>
      </w:pPr>
      <w:r w:rsidRPr="006D37CB">
        <w:rPr>
          <w:lang w:val="en-US"/>
        </w:rPr>
        <w:t>Affiliation - Department name</w:t>
      </w:r>
    </w:p>
    <w:p w:rsidR="00D633B8" w:rsidRPr="006D37CB" w:rsidRDefault="0075714B">
      <w:pPr>
        <w:jc w:val="center"/>
        <w:rPr>
          <w:lang w:val="en-US"/>
        </w:rPr>
      </w:pPr>
      <w:r w:rsidRPr="006D37CB">
        <w:rPr>
          <w:lang w:val="en-US"/>
        </w:rPr>
        <w:t>Postgraduate</w:t>
      </w:r>
      <w:r w:rsidR="00A12EB3" w:rsidRPr="006D37CB">
        <w:rPr>
          <w:lang w:val="en-US"/>
        </w:rPr>
        <w:t xml:space="preserve"> </w:t>
      </w:r>
      <w:r w:rsidRPr="006D37CB">
        <w:rPr>
          <w:lang w:val="en-US"/>
        </w:rPr>
        <w:t>S</w:t>
      </w:r>
      <w:r w:rsidR="00A12EB3" w:rsidRPr="006D37CB">
        <w:rPr>
          <w:lang w:val="en-US"/>
        </w:rPr>
        <w:t>tud</w:t>
      </w:r>
      <w:r w:rsidRPr="006D37CB">
        <w:rPr>
          <w:lang w:val="en-US"/>
        </w:rPr>
        <w:t>y Program – Name, Year of study</w:t>
      </w:r>
    </w:p>
    <w:p w:rsidR="00D633B8" w:rsidRPr="006D37CB" w:rsidRDefault="00D633B8">
      <w:pPr>
        <w:jc w:val="center"/>
        <w:rPr>
          <w:lang w:val="en-US"/>
        </w:rPr>
      </w:pPr>
    </w:p>
    <w:p w:rsidR="00AC69BE" w:rsidRPr="006D37CB" w:rsidRDefault="00AC69BE">
      <w:pPr>
        <w:jc w:val="both"/>
        <w:rPr>
          <w:rFonts w:ascii="TimesNewRoman" w:hAnsi="TimesNewRoman"/>
          <w:lang w:val="en-US"/>
        </w:rPr>
      </w:pPr>
    </w:p>
    <w:p w:rsidR="00AC69BE" w:rsidRPr="006D37CB" w:rsidRDefault="00AC69BE">
      <w:pPr>
        <w:jc w:val="both"/>
        <w:rPr>
          <w:rFonts w:ascii="TimesNewRoman" w:hAnsi="TimesNewRoman"/>
          <w:lang w:val="en-US"/>
        </w:rPr>
      </w:pPr>
    </w:p>
    <w:p w:rsidR="00D633B8" w:rsidRPr="006D37CB" w:rsidRDefault="00D633B8" w:rsidP="000D527B">
      <w:pPr>
        <w:overflowPunct/>
        <w:jc w:val="both"/>
        <w:textAlignment w:val="auto"/>
        <w:rPr>
          <w:i/>
          <w:lang w:val="en-US"/>
        </w:rPr>
      </w:pPr>
      <w:r w:rsidRPr="006D37CB">
        <w:rPr>
          <w:b/>
          <w:sz w:val="20"/>
          <w:lang w:val="en-US"/>
        </w:rPr>
        <w:t>Abstra</w:t>
      </w:r>
      <w:r w:rsidR="0075714B" w:rsidRPr="006D37CB">
        <w:rPr>
          <w:b/>
          <w:sz w:val="20"/>
          <w:lang w:val="en-US"/>
        </w:rPr>
        <w:t>c</w:t>
      </w:r>
      <w:r w:rsidR="00AC69BE" w:rsidRPr="006D37CB">
        <w:rPr>
          <w:b/>
          <w:sz w:val="20"/>
          <w:lang w:val="en-US"/>
        </w:rPr>
        <w:t xml:space="preserve">t: </w:t>
      </w:r>
      <w:r w:rsidR="000D527B" w:rsidRPr="006D37CB">
        <w:rPr>
          <w:sz w:val="20"/>
          <w:lang w:val="en-US"/>
        </w:rPr>
        <w:t xml:space="preserve">Lorem ipsum dolor sit </w:t>
      </w:r>
      <w:proofErr w:type="spellStart"/>
      <w:r w:rsidR="000D527B" w:rsidRPr="006D37CB">
        <w:rPr>
          <w:sz w:val="20"/>
          <w:lang w:val="en-US"/>
        </w:rPr>
        <w:t>amet</w:t>
      </w:r>
      <w:proofErr w:type="spellEnd"/>
      <w:r w:rsidR="000D527B" w:rsidRPr="006D37CB">
        <w:rPr>
          <w:sz w:val="20"/>
          <w:lang w:val="en-US"/>
        </w:rPr>
        <w:t xml:space="preserve">, </w:t>
      </w:r>
      <w:proofErr w:type="spellStart"/>
      <w:r w:rsidR="000D527B" w:rsidRPr="006D37CB">
        <w:rPr>
          <w:sz w:val="20"/>
          <w:lang w:val="en-US"/>
        </w:rPr>
        <w:t>consectetur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adipisicing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elit</w:t>
      </w:r>
      <w:proofErr w:type="spellEnd"/>
      <w:r w:rsidR="000D527B" w:rsidRPr="006D37CB">
        <w:rPr>
          <w:sz w:val="20"/>
          <w:lang w:val="en-US"/>
        </w:rPr>
        <w:t xml:space="preserve">, </w:t>
      </w:r>
      <w:proofErr w:type="spellStart"/>
      <w:r w:rsidR="000D527B" w:rsidRPr="006D37CB">
        <w:rPr>
          <w:sz w:val="20"/>
          <w:lang w:val="en-US"/>
        </w:rPr>
        <w:t>sed</w:t>
      </w:r>
      <w:proofErr w:type="spellEnd"/>
      <w:r w:rsidR="000D527B" w:rsidRPr="006D37CB">
        <w:rPr>
          <w:sz w:val="20"/>
          <w:lang w:val="en-US"/>
        </w:rPr>
        <w:t xml:space="preserve"> do </w:t>
      </w:r>
      <w:proofErr w:type="spellStart"/>
      <w:r w:rsidR="000D527B" w:rsidRPr="006D37CB">
        <w:rPr>
          <w:sz w:val="20"/>
          <w:lang w:val="en-US"/>
        </w:rPr>
        <w:t>eiusmod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tempor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incididunt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ut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labore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gramStart"/>
      <w:r w:rsidR="000D527B" w:rsidRPr="006D37CB">
        <w:rPr>
          <w:sz w:val="20"/>
          <w:lang w:val="en-US"/>
        </w:rPr>
        <w:t>et</w:t>
      </w:r>
      <w:proofErr w:type="gram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dolore</w:t>
      </w:r>
      <w:proofErr w:type="spellEnd"/>
      <w:r w:rsidR="000D527B" w:rsidRPr="006D37CB">
        <w:rPr>
          <w:sz w:val="20"/>
          <w:lang w:val="en-US"/>
        </w:rPr>
        <w:t xml:space="preserve"> magna </w:t>
      </w:r>
      <w:proofErr w:type="spellStart"/>
      <w:r w:rsidR="000D527B" w:rsidRPr="006D37CB">
        <w:rPr>
          <w:sz w:val="20"/>
          <w:lang w:val="en-US"/>
        </w:rPr>
        <w:t>aliqua</w:t>
      </w:r>
      <w:proofErr w:type="spellEnd"/>
      <w:r w:rsidR="000D527B" w:rsidRPr="006D37CB">
        <w:rPr>
          <w:sz w:val="20"/>
          <w:lang w:val="en-US"/>
        </w:rPr>
        <w:t xml:space="preserve">. </w:t>
      </w:r>
      <w:proofErr w:type="spellStart"/>
      <w:proofErr w:type="gramStart"/>
      <w:r w:rsidR="000D527B" w:rsidRPr="006D37CB">
        <w:rPr>
          <w:sz w:val="20"/>
          <w:lang w:val="en-US"/>
        </w:rPr>
        <w:t>Ut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enim</w:t>
      </w:r>
      <w:proofErr w:type="spellEnd"/>
      <w:r w:rsidR="000D527B" w:rsidRPr="006D37CB">
        <w:rPr>
          <w:sz w:val="20"/>
          <w:lang w:val="en-US"/>
        </w:rPr>
        <w:t xml:space="preserve"> ad minim </w:t>
      </w:r>
      <w:proofErr w:type="spellStart"/>
      <w:r w:rsidR="000D527B" w:rsidRPr="006D37CB">
        <w:rPr>
          <w:sz w:val="20"/>
          <w:lang w:val="en-US"/>
        </w:rPr>
        <w:t>veniam</w:t>
      </w:r>
      <w:proofErr w:type="spellEnd"/>
      <w:r w:rsidR="000D527B" w:rsidRPr="006D37CB">
        <w:rPr>
          <w:sz w:val="20"/>
          <w:lang w:val="en-US"/>
        </w:rPr>
        <w:t xml:space="preserve">, </w:t>
      </w:r>
      <w:proofErr w:type="spellStart"/>
      <w:r w:rsidR="000D527B" w:rsidRPr="006D37CB">
        <w:rPr>
          <w:sz w:val="20"/>
          <w:lang w:val="en-US"/>
        </w:rPr>
        <w:t>quis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nostrud</w:t>
      </w:r>
      <w:proofErr w:type="spellEnd"/>
      <w:r w:rsidR="000D527B" w:rsidRPr="006D37CB">
        <w:rPr>
          <w:sz w:val="20"/>
          <w:lang w:val="en-US"/>
        </w:rPr>
        <w:t xml:space="preserve"> exercitation </w:t>
      </w:r>
      <w:proofErr w:type="spellStart"/>
      <w:r w:rsidR="000D527B" w:rsidRPr="006D37CB">
        <w:rPr>
          <w:sz w:val="20"/>
          <w:lang w:val="en-US"/>
        </w:rPr>
        <w:t>ullamco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laboris</w:t>
      </w:r>
      <w:proofErr w:type="spellEnd"/>
      <w:r w:rsidR="000D527B" w:rsidRPr="006D37CB">
        <w:rPr>
          <w:sz w:val="20"/>
          <w:lang w:val="en-US"/>
        </w:rPr>
        <w:t xml:space="preserve"> nisi </w:t>
      </w:r>
      <w:proofErr w:type="spellStart"/>
      <w:r w:rsidR="000D527B" w:rsidRPr="006D37CB">
        <w:rPr>
          <w:sz w:val="20"/>
          <w:lang w:val="en-US"/>
        </w:rPr>
        <w:t>ut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aliquip</w:t>
      </w:r>
      <w:proofErr w:type="spellEnd"/>
      <w:r w:rsidR="000D527B" w:rsidRPr="006D37CB">
        <w:rPr>
          <w:sz w:val="20"/>
          <w:lang w:val="en-US"/>
        </w:rPr>
        <w:t xml:space="preserve"> ex </w:t>
      </w:r>
      <w:proofErr w:type="spellStart"/>
      <w:r w:rsidR="000D527B" w:rsidRPr="006D37CB">
        <w:rPr>
          <w:sz w:val="20"/>
          <w:lang w:val="en-US"/>
        </w:rPr>
        <w:t>ea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commodo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consequat</w:t>
      </w:r>
      <w:proofErr w:type="spellEnd"/>
      <w:r w:rsidR="000D527B" w:rsidRPr="006D37CB">
        <w:rPr>
          <w:sz w:val="20"/>
          <w:lang w:val="en-US"/>
        </w:rPr>
        <w:t>.</w:t>
      </w:r>
      <w:proofErr w:type="gramEnd"/>
      <w:r w:rsidR="000D527B" w:rsidRPr="006D37CB">
        <w:rPr>
          <w:sz w:val="20"/>
          <w:lang w:val="en-US"/>
        </w:rPr>
        <w:t xml:space="preserve"> </w:t>
      </w:r>
      <w:proofErr w:type="spellStart"/>
      <w:proofErr w:type="gramStart"/>
      <w:r w:rsidR="000D527B" w:rsidRPr="006D37CB">
        <w:rPr>
          <w:sz w:val="20"/>
          <w:lang w:val="en-US"/>
        </w:rPr>
        <w:t>Duis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aute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irure</w:t>
      </w:r>
      <w:proofErr w:type="spellEnd"/>
      <w:r w:rsidR="000D527B" w:rsidRPr="006D37CB">
        <w:rPr>
          <w:sz w:val="20"/>
          <w:lang w:val="en-US"/>
        </w:rPr>
        <w:t xml:space="preserve"> dolor in </w:t>
      </w:r>
      <w:proofErr w:type="spellStart"/>
      <w:r w:rsidR="000D527B" w:rsidRPr="006D37CB">
        <w:rPr>
          <w:sz w:val="20"/>
          <w:lang w:val="en-US"/>
        </w:rPr>
        <w:t>reprehenderit</w:t>
      </w:r>
      <w:proofErr w:type="spellEnd"/>
      <w:r w:rsidR="000D527B" w:rsidRPr="006D37CB">
        <w:rPr>
          <w:sz w:val="20"/>
          <w:lang w:val="en-US"/>
        </w:rPr>
        <w:t xml:space="preserve"> in </w:t>
      </w:r>
      <w:proofErr w:type="spellStart"/>
      <w:r w:rsidR="000D527B" w:rsidRPr="006D37CB">
        <w:rPr>
          <w:sz w:val="20"/>
          <w:lang w:val="en-US"/>
        </w:rPr>
        <w:t>voluptate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velit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esse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cillum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dolore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eu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fugiat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nulla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pariatur</w:t>
      </w:r>
      <w:proofErr w:type="spellEnd"/>
      <w:r w:rsidR="000D527B" w:rsidRPr="006D37CB">
        <w:rPr>
          <w:sz w:val="20"/>
          <w:lang w:val="en-US"/>
        </w:rPr>
        <w:t>.</w:t>
      </w:r>
      <w:proofErr w:type="gram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Excepteur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sint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occaecat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cupidatat</w:t>
      </w:r>
      <w:proofErr w:type="spellEnd"/>
      <w:r w:rsidR="000D527B" w:rsidRPr="006D37CB">
        <w:rPr>
          <w:sz w:val="20"/>
          <w:lang w:val="en-US"/>
        </w:rPr>
        <w:t xml:space="preserve"> non </w:t>
      </w:r>
      <w:proofErr w:type="spellStart"/>
      <w:r w:rsidR="000D527B" w:rsidRPr="006D37CB">
        <w:rPr>
          <w:sz w:val="20"/>
          <w:lang w:val="en-US"/>
        </w:rPr>
        <w:t>proident</w:t>
      </w:r>
      <w:proofErr w:type="spellEnd"/>
      <w:r w:rsidR="000D527B" w:rsidRPr="006D37CB">
        <w:rPr>
          <w:sz w:val="20"/>
          <w:lang w:val="en-US"/>
        </w:rPr>
        <w:t xml:space="preserve">, </w:t>
      </w:r>
      <w:proofErr w:type="spellStart"/>
      <w:r w:rsidR="000D527B" w:rsidRPr="006D37CB">
        <w:rPr>
          <w:sz w:val="20"/>
          <w:lang w:val="en-US"/>
        </w:rPr>
        <w:t>sunt</w:t>
      </w:r>
      <w:proofErr w:type="spellEnd"/>
      <w:r w:rsidR="000D527B" w:rsidRPr="006D37CB">
        <w:rPr>
          <w:sz w:val="20"/>
          <w:lang w:val="en-US"/>
        </w:rPr>
        <w:t xml:space="preserve"> in culpa qui </w:t>
      </w:r>
      <w:proofErr w:type="spellStart"/>
      <w:r w:rsidR="000D527B" w:rsidRPr="006D37CB">
        <w:rPr>
          <w:sz w:val="20"/>
          <w:lang w:val="en-US"/>
        </w:rPr>
        <w:t>o_cia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deserunt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mollit</w:t>
      </w:r>
      <w:proofErr w:type="spell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anim</w:t>
      </w:r>
      <w:proofErr w:type="spellEnd"/>
      <w:r w:rsidR="000D527B" w:rsidRPr="006D37CB">
        <w:rPr>
          <w:sz w:val="20"/>
          <w:lang w:val="en-US"/>
        </w:rPr>
        <w:t xml:space="preserve"> id </w:t>
      </w:r>
      <w:proofErr w:type="spellStart"/>
      <w:proofErr w:type="gramStart"/>
      <w:r w:rsidR="000D527B" w:rsidRPr="006D37CB">
        <w:rPr>
          <w:sz w:val="20"/>
          <w:lang w:val="en-US"/>
        </w:rPr>
        <w:t>est</w:t>
      </w:r>
      <w:proofErr w:type="spellEnd"/>
      <w:proofErr w:type="gramEnd"/>
      <w:r w:rsidR="000D527B" w:rsidRPr="006D37CB">
        <w:rPr>
          <w:sz w:val="20"/>
          <w:lang w:val="en-US"/>
        </w:rPr>
        <w:t xml:space="preserve"> </w:t>
      </w:r>
      <w:proofErr w:type="spellStart"/>
      <w:r w:rsidR="000D527B" w:rsidRPr="006D37CB">
        <w:rPr>
          <w:sz w:val="20"/>
          <w:lang w:val="en-US"/>
        </w:rPr>
        <w:t>laborum</w:t>
      </w:r>
      <w:proofErr w:type="spellEnd"/>
      <w:r w:rsidR="000D527B" w:rsidRPr="006D37CB">
        <w:rPr>
          <w:sz w:val="20"/>
          <w:lang w:val="en-US"/>
        </w:rPr>
        <w:t>.</w:t>
      </w:r>
    </w:p>
    <w:p w:rsidR="00AC69BE" w:rsidRPr="006D37CB" w:rsidRDefault="0075714B" w:rsidP="000D527B">
      <w:pPr>
        <w:shd w:val="clear" w:color="auto" w:fill="FFFFFF"/>
        <w:tabs>
          <w:tab w:val="left" w:pos="426"/>
        </w:tabs>
        <w:spacing w:before="120"/>
        <w:jc w:val="both"/>
        <w:rPr>
          <w:sz w:val="20"/>
          <w:lang w:val="en-US"/>
        </w:rPr>
      </w:pPr>
      <w:r w:rsidRPr="006D37CB">
        <w:rPr>
          <w:b/>
          <w:sz w:val="20"/>
          <w:lang w:val="en-US"/>
        </w:rPr>
        <w:t>Keywords</w:t>
      </w:r>
      <w:r w:rsidR="000D527B" w:rsidRPr="006D37CB">
        <w:rPr>
          <w:b/>
          <w:sz w:val="20"/>
          <w:lang w:val="en-US"/>
        </w:rPr>
        <w:t>:</w:t>
      </w:r>
      <w:r w:rsidR="000D527B" w:rsidRPr="006D37CB">
        <w:rPr>
          <w:sz w:val="20"/>
          <w:lang w:val="en-US"/>
        </w:rPr>
        <w:t xml:space="preserve"> ...</w:t>
      </w:r>
    </w:p>
    <w:p w:rsidR="00AC69BE" w:rsidRPr="006D37CB" w:rsidRDefault="00AC69BE">
      <w:pPr>
        <w:jc w:val="both"/>
        <w:rPr>
          <w:sz w:val="20"/>
          <w:lang w:val="en-US"/>
        </w:rPr>
      </w:pPr>
    </w:p>
    <w:p w:rsidR="00676A52" w:rsidRPr="006D37CB" w:rsidRDefault="00676A52">
      <w:pPr>
        <w:jc w:val="both"/>
        <w:rPr>
          <w:sz w:val="20"/>
          <w:lang w:val="en-US"/>
        </w:rPr>
      </w:pPr>
    </w:p>
    <w:p w:rsidR="00AC69BE" w:rsidRPr="006D37CB" w:rsidRDefault="006D37CB" w:rsidP="00676A52">
      <w:pPr>
        <w:pStyle w:val="HlavninadpisSVO"/>
        <w:rPr>
          <w:lang w:val="en-US"/>
        </w:rPr>
      </w:pPr>
      <w:r w:rsidRPr="006D37CB">
        <w:rPr>
          <w:lang w:val="en-US"/>
        </w:rPr>
        <w:t>Heading 1</w:t>
      </w:r>
    </w:p>
    <w:p w:rsidR="00D633B8" w:rsidRPr="006D37CB" w:rsidRDefault="000D527B" w:rsidP="000D527B">
      <w:pPr>
        <w:overflowPunct/>
        <w:jc w:val="both"/>
        <w:textAlignment w:val="auto"/>
        <w:rPr>
          <w:szCs w:val="24"/>
          <w:lang w:val="en-US"/>
        </w:rPr>
      </w:pPr>
      <w:r w:rsidRPr="006D37CB">
        <w:rPr>
          <w:szCs w:val="24"/>
          <w:lang w:val="en-US"/>
        </w:rPr>
        <w:t xml:space="preserve">Lorem ipsum </w:t>
      </w:r>
      <w:proofErr w:type="gramStart"/>
      <w:r w:rsidRPr="006D37CB">
        <w:rPr>
          <w:szCs w:val="24"/>
          <w:lang w:val="en-US"/>
        </w:rPr>
        <w:t>dolor sit</w:t>
      </w:r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amet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consectetur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adipisicing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elit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sed</w:t>
      </w:r>
      <w:proofErr w:type="spellEnd"/>
      <w:r w:rsidRPr="006D37CB">
        <w:rPr>
          <w:szCs w:val="24"/>
          <w:lang w:val="en-US"/>
        </w:rPr>
        <w:t xml:space="preserve"> do </w:t>
      </w:r>
      <w:proofErr w:type="spellStart"/>
      <w:r w:rsidRPr="006D37CB">
        <w:rPr>
          <w:szCs w:val="24"/>
          <w:lang w:val="en-US"/>
        </w:rPr>
        <w:t>eiusmod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tempor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incididunt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labore</w:t>
      </w:r>
      <w:proofErr w:type="spellEnd"/>
      <w:r w:rsidRPr="006D37CB">
        <w:rPr>
          <w:szCs w:val="24"/>
          <w:lang w:val="en-US"/>
        </w:rPr>
        <w:t xml:space="preserve"> et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magna </w:t>
      </w:r>
      <w:proofErr w:type="spellStart"/>
      <w:r w:rsidRPr="006D37CB">
        <w:rPr>
          <w:szCs w:val="24"/>
          <w:lang w:val="en-US"/>
        </w:rPr>
        <w:t>aliqua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proofErr w:type="gram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enim</w:t>
      </w:r>
      <w:proofErr w:type="spellEnd"/>
      <w:r w:rsidRPr="006D37CB">
        <w:rPr>
          <w:szCs w:val="24"/>
          <w:lang w:val="en-US"/>
        </w:rPr>
        <w:t xml:space="preserve"> ad minim </w:t>
      </w:r>
      <w:proofErr w:type="spellStart"/>
      <w:r w:rsidRPr="006D37CB">
        <w:rPr>
          <w:szCs w:val="24"/>
          <w:lang w:val="en-US"/>
        </w:rPr>
        <w:t>veniam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quis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nostrud</w:t>
      </w:r>
      <w:proofErr w:type="spellEnd"/>
      <w:r w:rsidRPr="006D37CB">
        <w:rPr>
          <w:szCs w:val="24"/>
          <w:lang w:val="en-US"/>
        </w:rPr>
        <w:t xml:space="preserve"> exercitation </w:t>
      </w:r>
      <w:proofErr w:type="spellStart"/>
      <w:r w:rsidRPr="006D37CB">
        <w:rPr>
          <w:szCs w:val="24"/>
          <w:lang w:val="en-US"/>
        </w:rPr>
        <w:t>ullamco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laboris</w:t>
      </w:r>
      <w:proofErr w:type="spellEnd"/>
      <w:r w:rsidRPr="006D37CB">
        <w:rPr>
          <w:szCs w:val="24"/>
          <w:lang w:val="en-US"/>
        </w:rPr>
        <w:t xml:space="preserve"> nisi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aliquip</w:t>
      </w:r>
      <w:proofErr w:type="spellEnd"/>
      <w:r w:rsidRPr="006D37CB">
        <w:rPr>
          <w:szCs w:val="24"/>
          <w:lang w:val="en-US"/>
        </w:rPr>
        <w:t xml:space="preserve"> ex </w:t>
      </w:r>
      <w:proofErr w:type="spellStart"/>
      <w:r w:rsidRPr="006D37CB">
        <w:rPr>
          <w:szCs w:val="24"/>
          <w:lang w:val="en-US"/>
        </w:rPr>
        <w:t>ea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commodo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consequat</w:t>
      </w:r>
      <w:proofErr w:type="spellEnd"/>
      <w:r w:rsidRPr="006D37CB">
        <w:rPr>
          <w:szCs w:val="24"/>
          <w:lang w:val="en-US"/>
        </w:rPr>
        <w:t>.</w:t>
      </w:r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Duis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aute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irure</w:t>
      </w:r>
      <w:proofErr w:type="spellEnd"/>
      <w:r w:rsidRPr="006D37CB">
        <w:rPr>
          <w:szCs w:val="24"/>
          <w:lang w:val="en-US"/>
        </w:rPr>
        <w:t xml:space="preserve"> dolor in </w:t>
      </w:r>
      <w:proofErr w:type="spellStart"/>
      <w:r w:rsidRPr="006D37CB">
        <w:rPr>
          <w:szCs w:val="24"/>
          <w:lang w:val="en-US"/>
        </w:rPr>
        <w:t>reprehenderit</w:t>
      </w:r>
      <w:proofErr w:type="spellEnd"/>
      <w:r w:rsidRPr="006D37CB">
        <w:rPr>
          <w:szCs w:val="24"/>
          <w:lang w:val="en-US"/>
        </w:rPr>
        <w:t xml:space="preserve"> </w:t>
      </w:r>
      <w:proofErr w:type="gramStart"/>
      <w:r w:rsidRPr="006D37CB">
        <w:rPr>
          <w:szCs w:val="24"/>
          <w:lang w:val="en-US"/>
        </w:rPr>
        <w:t xml:space="preserve">in  </w:t>
      </w:r>
      <w:proofErr w:type="spellStart"/>
      <w:r w:rsidRPr="006D37CB">
        <w:rPr>
          <w:szCs w:val="24"/>
          <w:lang w:val="en-US"/>
        </w:rPr>
        <w:t>oluptate</w:t>
      </w:r>
      <w:proofErr w:type="spellEnd"/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velit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esse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cillum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eu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fugiat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nulla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pariatur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r w:rsidRPr="006D37CB">
        <w:rPr>
          <w:szCs w:val="24"/>
          <w:lang w:val="en-US"/>
        </w:rPr>
        <w:t>Excepteur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sint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occaecat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cupidatat</w:t>
      </w:r>
      <w:proofErr w:type="spellEnd"/>
      <w:r w:rsidRPr="006D37CB">
        <w:rPr>
          <w:szCs w:val="24"/>
          <w:lang w:val="en-US"/>
        </w:rPr>
        <w:t xml:space="preserve"> non </w:t>
      </w:r>
      <w:proofErr w:type="spellStart"/>
      <w:r w:rsidRPr="006D37CB">
        <w:rPr>
          <w:szCs w:val="24"/>
          <w:lang w:val="en-US"/>
        </w:rPr>
        <w:t>proident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sunt</w:t>
      </w:r>
      <w:proofErr w:type="spellEnd"/>
      <w:r w:rsidRPr="006D37CB">
        <w:rPr>
          <w:szCs w:val="24"/>
          <w:lang w:val="en-US"/>
        </w:rPr>
        <w:t xml:space="preserve"> in culpa qui </w:t>
      </w:r>
      <w:proofErr w:type="spellStart"/>
      <w:r w:rsidRPr="006D37CB">
        <w:rPr>
          <w:szCs w:val="24"/>
          <w:lang w:val="en-US"/>
        </w:rPr>
        <w:t>o_cia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deserunt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mollit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anim</w:t>
      </w:r>
      <w:proofErr w:type="spellEnd"/>
      <w:r w:rsidRPr="006D37CB">
        <w:rPr>
          <w:szCs w:val="24"/>
          <w:lang w:val="en-US"/>
        </w:rPr>
        <w:t xml:space="preserve"> id </w:t>
      </w:r>
      <w:proofErr w:type="spellStart"/>
      <w:proofErr w:type="gramStart"/>
      <w:r w:rsidRPr="006D37CB">
        <w:rPr>
          <w:szCs w:val="24"/>
          <w:lang w:val="en-US"/>
        </w:rPr>
        <w:t>est</w:t>
      </w:r>
      <w:proofErr w:type="spellEnd"/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laborum</w:t>
      </w:r>
      <w:proofErr w:type="spellEnd"/>
      <w:r w:rsidRPr="006D37CB">
        <w:rPr>
          <w:szCs w:val="24"/>
          <w:lang w:val="en-US"/>
        </w:rPr>
        <w:t>.</w:t>
      </w:r>
      <w:r w:rsidR="00D633B8" w:rsidRPr="006D37CB">
        <w:rPr>
          <w:szCs w:val="24"/>
          <w:lang w:val="en-US"/>
        </w:rPr>
        <w:t xml:space="preserve"> </w:t>
      </w:r>
      <w:r w:rsidR="00234A25" w:rsidRPr="006D37CB">
        <w:rPr>
          <w:szCs w:val="24"/>
          <w:lang w:val="en-US"/>
        </w:rPr>
        <w:t xml:space="preserve">Lorem ipsum </w:t>
      </w:r>
      <w:proofErr w:type="gramStart"/>
      <w:r w:rsidR="00234A25" w:rsidRPr="006D37CB">
        <w:rPr>
          <w:szCs w:val="24"/>
          <w:lang w:val="en-US"/>
        </w:rPr>
        <w:t>dolor sit</w:t>
      </w:r>
      <w:proofErr w:type="gram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amet</w:t>
      </w:r>
      <w:proofErr w:type="spellEnd"/>
      <w:r w:rsidR="00234A25" w:rsidRPr="006D37CB">
        <w:rPr>
          <w:szCs w:val="24"/>
          <w:lang w:val="en-US"/>
        </w:rPr>
        <w:t xml:space="preserve">, </w:t>
      </w:r>
      <w:proofErr w:type="spellStart"/>
      <w:r w:rsidR="00234A25" w:rsidRPr="006D37CB">
        <w:rPr>
          <w:szCs w:val="24"/>
          <w:lang w:val="en-US"/>
        </w:rPr>
        <w:t>consectetur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adipisicing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elit</w:t>
      </w:r>
      <w:proofErr w:type="spellEnd"/>
      <w:r w:rsidR="00234A25" w:rsidRPr="006D37CB">
        <w:rPr>
          <w:szCs w:val="24"/>
          <w:lang w:val="en-US"/>
        </w:rPr>
        <w:t xml:space="preserve">, </w:t>
      </w:r>
      <w:proofErr w:type="spellStart"/>
      <w:r w:rsidR="00234A25" w:rsidRPr="006D37CB">
        <w:rPr>
          <w:szCs w:val="24"/>
          <w:lang w:val="en-US"/>
        </w:rPr>
        <w:t>sed</w:t>
      </w:r>
      <w:proofErr w:type="spellEnd"/>
      <w:r w:rsidR="00234A25" w:rsidRPr="006D37CB">
        <w:rPr>
          <w:szCs w:val="24"/>
          <w:lang w:val="en-US"/>
        </w:rPr>
        <w:t xml:space="preserve"> do </w:t>
      </w:r>
      <w:proofErr w:type="spellStart"/>
      <w:r w:rsidR="00234A25" w:rsidRPr="006D37CB">
        <w:rPr>
          <w:szCs w:val="24"/>
          <w:lang w:val="en-US"/>
        </w:rPr>
        <w:t>eiusmod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tempor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incididunt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ut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labore</w:t>
      </w:r>
      <w:proofErr w:type="spellEnd"/>
      <w:r w:rsidR="00234A25" w:rsidRPr="006D37CB">
        <w:rPr>
          <w:szCs w:val="24"/>
          <w:lang w:val="en-US"/>
        </w:rPr>
        <w:t xml:space="preserve"> et </w:t>
      </w:r>
      <w:proofErr w:type="spellStart"/>
      <w:r w:rsidR="00234A25" w:rsidRPr="006D37CB">
        <w:rPr>
          <w:szCs w:val="24"/>
          <w:lang w:val="en-US"/>
        </w:rPr>
        <w:t>dolore</w:t>
      </w:r>
      <w:proofErr w:type="spellEnd"/>
      <w:r w:rsidR="00234A25" w:rsidRPr="006D37CB">
        <w:rPr>
          <w:szCs w:val="24"/>
          <w:lang w:val="en-US"/>
        </w:rPr>
        <w:t xml:space="preserve"> magna </w:t>
      </w:r>
      <w:proofErr w:type="spellStart"/>
      <w:r w:rsidR="00234A25" w:rsidRPr="006D37CB">
        <w:rPr>
          <w:szCs w:val="24"/>
          <w:lang w:val="en-US"/>
        </w:rPr>
        <w:t>aliqua</w:t>
      </w:r>
      <w:proofErr w:type="spellEnd"/>
      <w:r w:rsidR="00234A25" w:rsidRPr="006D37CB">
        <w:rPr>
          <w:szCs w:val="24"/>
          <w:lang w:val="en-US"/>
        </w:rPr>
        <w:t xml:space="preserve">. </w:t>
      </w:r>
      <w:proofErr w:type="spellStart"/>
      <w:proofErr w:type="gramStart"/>
      <w:r w:rsidR="00234A25" w:rsidRPr="006D37CB">
        <w:rPr>
          <w:szCs w:val="24"/>
          <w:lang w:val="en-US"/>
        </w:rPr>
        <w:t>Ut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enim</w:t>
      </w:r>
      <w:proofErr w:type="spellEnd"/>
      <w:r w:rsidR="00234A25" w:rsidRPr="006D37CB">
        <w:rPr>
          <w:szCs w:val="24"/>
          <w:lang w:val="en-US"/>
        </w:rPr>
        <w:t xml:space="preserve"> ad minim </w:t>
      </w:r>
      <w:proofErr w:type="spellStart"/>
      <w:r w:rsidR="00234A25" w:rsidRPr="006D37CB">
        <w:rPr>
          <w:szCs w:val="24"/>
          <w:lang w:val="en-US"/>
        </w:rPr>
        <w:t>veniam</w:t>
      </w:r>
      <w:proofErr w:type="spellEnd"/>
      <w:r w:rsidR="00234A25" w:rsidRPr="006D37CB">
        <w:rPr>
          <w:szCs w:val="24"/>
          <w:lang w:val="en-US"/>
        </w:rPr>
        <w:t xml:space="preserve">, </w:t>
      </w:r>
      <w:proofErr w:type="spellStart"/>
      <w:r w:rsidR="00234A25" w:rsidRPr="006D37CB">
        <w:rPr>
          <w:szCs w:val="24"/>
          <w:lang w:val="en-US"/>
        </w:rPr>
        <w:t>quis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nostrud</w:t>
      </w:r>
      <w:proofErr w:type="spellEnd"/>
      <w:r w:rsidR="00234A25" w:rsidRPr="006D37CB">
        <w:rPr>
          <w:szCs w:val="24"/>
          <w:lang w:val="en-US"/>
        </w:rPr>
        <w:t xml:space="preserve"> exercitation </w:t>
      </w:r>
      <w:proofErr w:type="spellStart"/>
      <w:r w:rsidR="00234A25" w:rsidRPr="006D37CB">
        <w:rPr>
          <w:szCs w:val="24"/>
          <w:lang w:val="en-US"/>
        </w:rPr>
        <w:t>ullamco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laboris</w:t>
      </w:r>
      <w:proofErr w:type="spellEnd"/>
      <w:r w:rsidR="00234A25" w:rsidRPr="006D37CB">
        <w:rPr>
          <w:szCs w:val="24"/>
          <w:lang w:val="en-US"/>
        </w:rPr>
        <w:t xml:space="preserve"> nisi </w:t>
      </w:r>
      <w:proofErr w:type="spellStart"/>
      <w:r w:rsidR="00234A25" w:rsidRPr="006D37CB">
        <w:rPr>
          <w:szCs w:val="24"/>
          <w:lang w:val="en-US"/>
        </w:rPr>
        <w:t>ut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aliquip</w:t>
      </w:r>
      <w:proofErr w:type="spellEnd"/>
      <w:r w:rsidR="00234A25" w:rsidRPr="006D37CB">
        <w:rPr>
          <w:szCs w:val="24"/>
          <w:lang w:val="en-US"/>
        </w:rPr>
        <w:t xml:space="preserve"> ex </w:t>
      </w:r>
      <w:proofErr w:type="spellStart"/>
      <w:r w:rsidR="00234A25" w:rsidRPr="006D37CB">
        <w:rPr>
          <w:szCs w:val="24"/>
          <w:lang w:val="en-US"/>
        </w:rPr>
        <w:t>ea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commodo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consequat</w:t>
      </w:r>
      <w:proofErr w:type="spellEnd"/>
      <w:r w:rsidR="00234A25" w:rsidRPr="006D37CB">
        <w:rPr>
          <w:szCs w:val="24"/>
          <w:lang w:val="en-US"/>
        </w:rPr>
        <w:t>.</w:t>
      </w:r>
      <w:proofErr w:type="gram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Duis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aute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irure</w:t>
      </w:r>
      <w:proofErr w:type="spellEnd"/>
      <w:r w:rsidR="00234A25" w:rsidRPr="006D37CB">
        <w:rPr>
          <w:szCs w:val="24"/>
          <w:lang w:val="en-US"/>
        </w:rPr>
        <w:t xml:space="preserve"> dolor in </w:t>
      </w:r>
      <w:proofErr w:type="spellStart"/>
      <w:r w:rsidR="00234A25" w:rsidRPr="006D37CB">
        <w:rPr>
          <w:szCs w:val="24"/>
          <w:lang w:val="en-US"/>
        </w:rPr>
        <w:t>reprehenderit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gramStart"/>
      <w:r w:rsidR="00234A25" w:rsidRPr="006D37CB">
        <w:rPr>
          <w:szCs w:val="24"/>
          <w:lang w:val="en-US"/>
        </w:rPr>
        <w:t xml:space="preserve">in  </w:t>
      </w:r>
      <w:proofErr w:type="spellStart"/>
      <w:r w:rsidR="00234A25" w:rsidRPr="006D37CB">
        <w:rPr>
          <w:szCs w:val="24"/>
          <w:lang w:val="en-US"/>
        </w:rPr>
        <w:t>oluptate</w:t>
      </w:r>
      <w:proofErr w:type="spellEnd"/>
      <w:proofErr w:type="gram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velit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esse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cillum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dolore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eu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fugiat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nulla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pariatur</w:t>
      </w:r>
      <w:proofErr w:type="spellEnd"/>
      <w:r w:rsidR="00234A25" w:rsidRPr="006D37CB">
        <w:rPr>
          <w:szCs w:val="24"/>
          <w:lang w:val="en-US"/>
        </w:rPr>
        <w:t xml:space="preserve">. </w:t>
      </w:r>
      <w:proofErr w:type="spellStart"/>
      <w:r w:rsidR="00234A25" w:rsidRPr="006D37CB">
        <w:rPr>
          <w:szCs w:val="24"/>
          <w:lang w:val="en-US"/>
        </w:rPr>
        <w:t>Excepteur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sint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occaecat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cupidatat</w:t>
      </w:r>
      <w:proofErr w:type="spellEnd"/>
      <w:r w:rsidR="00234A25" w:rsidRPr="006D37CB">
        <w:rPr>
          <w:szCs w:val="24"/>
          <w:lang w:val="en-US"/>
        </w:rPr>
        <w:t xml:space="preserve"> non </w:t>
      </w:r>
      <w:proofErr w:type="spellStart"/>
      <w:r w:rsidR="00234A25" w:rsidRPr="006D37CB">
        <w:rPr>
          <w:szCs w:val="24"/>
          <w:lang w:val="en-US"/>
        </w:rPr>
        <w:t>proident</w:t>
      </w:r>
      <w:proofErr w:type="spellEnd"/>
      <w:r w:rsidR="00234A25" w:rsidRPr="006D37CB">
        <w:rPr>
          <w:szCs w:val="24"/>
          <w:lang w:val="en-US"/>
        </w:rPr>
        <w:t xml:space="preserve">, </w:t>
      </w:r>
      <w:proofErr w:type="spellStart"/>
      <w:r w:rsidR="00234A25" w:rsidRPr="006D37CB">
        <w:rPr>
          <w:szCs w:val="24"/>
          <w:lang w:val="en-US"/>
        </w:rPr>
        <w:t>sunt</w:t>
      </w:r>
      <w:proofErr w:type="spellEnd"/>
      <w:r w:rsidR="00234A25" w:rsidRPr="006D37CB">
        <w:rPr>
          <w:szCs w:val="24"/>
          <w:lang w:val="en-US"/>
        </w:rPr>
        <w:t xml:space="preserve"> in culpa qui </w:t>
      </w:r>
      <w:proofErr w:type="spellStart"/>
      <w:r w:rsidR="00234A25" w:rsidRPr="006D37CB">
        <w:rPr>
          <w:szCs w:val="24"/>
          <w:lang w:val="en-US"/>
        </w:rPr>
        <w:t>o_cia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deserunt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mollit</w:t>
      </w:r>
      <w:proofErr w:type="spell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anim</w:t>
      </w:r>
      <w:proofErr w:type="spellEnd"/>
      <w:r w:rsidR="00234A25" w:rsidRPr="006D37CB">
        <w:rPr>
          <w:szCs w:val="24"/>
          <w:lang w:val="en-US"/>
        </w:rPr>
        <w:t xml:space="preserve"> id </w:t>
      </w:r>
      <w:proofErr w:type="spellStart"/>
      <w:proofErr w:type="gramStart"/>
      <w:r w:rsidR="00234A25" w:rsidRPr="006D37CB">
        <w:rPr>
          <w:szCs w:val="24"/>
          <w:lang w:val="en-US"/>
        </w:rPr>
        <w:t>est</w:t>
      </w:r>
      <w:proofErr w:type="spellEnd"/>
      <w:proofErr w:type="gramEnd"/>
      <w:r w:rsidR="00234A25" w:rsidRPr="006D37CB">
        <w:rPr>
          <w:szCs w:val="24"/>
          <w:lang w:val="en-US"/>
        </w:rPr>
        <w:t xml:space="preserve"> </w:t>
      </w:r>
      <w:proofErr w:type="spellStart"/>
      <w:r w:rsidR="00234A25" w:rsidRPr="006D37CB">
        <w:rPr>
          <w:szCs w:val="24"/>
          <w:lang w:val="en-US"/>
        </w:rPr>
        <w:t>laborum</w:t>
      </w:r>
      <w:proofErr w:type="spellEnd"/>
      <w:r w:rsidR="00234A25" w:rsidRPr="006D37CB">
        <w:rPr>
          <w:szCs w:val="24"/>
          <w:lang w:val="en-US"/>
        </w:rPr>
        <w:t>.</w:t>
      </w:r>
      <w:r w:rsidR="00D633B8" w:rsidRPr="006D37CB">
        <w:rPr>
          <w:szCs w:val="24"/>
          <w:lang w:val="en-US"/>
        </w:rPr>
        <w:t xml:space="preserve">... </w:t>
      </w:r>
    </w:p>
    <w:p w:rsidR="00AC69BE" w:rsidRPr="006D37CB" w:rsidRDefault="00AC69BE">
      <w:pPr>
        <w:jc w:val="both"/>
        <w:rPr>
          <w:lang w:val="en-US"/>
        </w:rPr>
      </w:pPr>
    </w:p>
    <w:p w:rsidR="00D633B8" w:rsidRPr="006D37CB" w:rsidRDefault="006D37CB" w:rsidP="00676A52">
      <w:pPr>
        <w:pStyle w:val="PodnadpisSVO"/>
        <w:rPr>
          <w:lang w:val="en-US"/>
        </w:rPr>
      </w:pPr>
      <w:r w:rsidRPr="006D37CB">
        <w:rPr>
          <w:lang w:val="en-US"/>
        </w:rPr>
        <w:t>Heading 2</w:t>
      </w:r>
    </w:p>
    <w:p w:rsidR="00D633B8" w:rsidRPr="006D37CB" w:rsidRDefault="000D527B" w:rsidP="000D527B">
      <w:pPr>
        <w:overflowPunct/>
        <w:jc w:val="both"/>
        <w:textAlignment w:val="auto"/>
        <w:rPr>
          <w:szCs w:val="24"/>
          <w:lang w:val="en-US"/>
        </w:rPr>
      </w:pPr>
      <w:r w:rsidRPr="006D37CB">
        <w:rPr>
          <w:szCs w:val="24"/>
          <w:lang w:val="en-US"/>
        </w:rPr>
        <w:t xml:space="preserve">Lorem ipsum </w:t>
      </w:r>
      <w:proofErr w:type="gramStart"/>
      <w:r w:rsidRPr="006D37CB">
        <w:rPr>
          <w:szCs w:val="24"/>
          <w:lang w:val="en-US"/>
        </w:rPr>
        <w:t>dolor sit</w:t>
      </w:r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amet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consectetur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adipisicing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elit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sed</w:t>
      </w:r>
      <w:proofErr w:type="spellEnd"/>
      <w:r w:rsidRPr="006D37CB">
        <w:rPr>
          <w:szCs w:val="24"/>
          <w:lang w:val="en-US"/>
        </w:rPr>
        <w:t xml:space="preserve"> do </w:t>
      </w:r>
      <w:proofErr w:type="spellStart"/>
      <w:r w:rsidRPr="006D37CB">
        <w:rPr>
          <w:szCs w:val="24"/>
          <w:lang w:val="en-US"/>
        </w:rPr>
        <w:t>eiusmod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tempor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incididunt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labore</w:t>
      </w:r>
      <w:proofErr w:type="spellEnd"/>
      <w:r w:rsidRPr="006D37CB">
        <w:rPr>
          <w:szCs w:val="24"/>
          <w:lang w:val="en-US"/>
        </w:rPr>
        <w:t xml:space="preserve"> et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magna </w:t>
      </w:r>
      <w:proofErr w:type="spellStart"/>
      <w:r w:rsidRPr="006D37CB">
        <w:rPr>
          <w:szCs w:val="24"/>
          <w:lang w:val="en-US"/>
        </w:rPr>
        <w:t>aliqua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enim</w:t>
      </w:r>
      <w:proofErr w:type="spellEnd"/>
      <w:r w:rsidRPr="006D37CB">
        <w:rPr>
          <w:szCs w:val="24"/>
          <w:lang w:val="en-US"/>
        </w:rPr>
        <w:t xml:space="preserve"> ad minim </w:t>
      </w:r>
      <w:proofErr w:type="spellStart"/>
      <w:r w:rsidRPr="006D37CB">
        <w:rPr>
          <w:szCs w:val="24"/>
          <w:lang w:val="en-US"/>
        </w:rPr>
        <w:t>veniam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quis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nostrud</w:t>
      </w:r>
      <w:proofErr w:type="spellEnd"/>
      <w:r w:rsidRPr="006D37CB">
        <w:rPr>
          <w:szCs w:val="24"/>
          <w:lang w:val="en-US"/>
        </w:rPr>
        <w:t xml:space="preserve"> exercitation </w:t>
      </w:r>
      <w:proofErr w:type="spellStart"/>
      <w:r w:rsidRPr="006D37CB">
        <w:rPr>
          <w:szCs w:val="24"/>
          <w:lang w:val="en-US"/>
        </w:rPr>
        <w:t>ullamco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laboris</w:t>
      </w:r>
      <w:proofErr w:type="spellEnd"/>
      <w:r w:rsidRPr="006D37CB">
        <w:rPr>
          <w:szCs w:val="24"/>
          <w:lang w:val="en-US"/>
        </w:rPr>
        <w:t xml:space="preserve"> nisi </w:t>
      </w:r>
      <w:proofErr w:type="spellStart"/>
      <w:proofErr w:type="gram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 </w:t>
      </w:r>
      <w:proofErr w:type="spellStart"/>
      <w:r w:rsidRPr="006D37CB">
        <w:rPr>
          <w:szCs w:val="24"/>
          <w:lang w:val="en-US"/>
        </w:rPr>
        <w:t>liquip</w:t>
      </w:r>
      <w:proofErr w:type="spellEnd"/>
      <w:proofErr w:type="gramEnd"/>
      <w:r w:rsidRPr="006D37CB">
        <w:rPr>
          <w:szCs w:val="24"/>
          <w:lang w:val="en-US"/>
        </w:rPr>
        <w:t xml:space="preserve"> ex </w:t>
      </w:r>
      <w:proofErr w:type="spellStart"/>
      <w:r w:rsidRPr="006D37CB">
        <w:rPr>
          <w:szCs w:val="24"/>
          <w:lang w:val="en-US"/>
        </w:rPr>
        <w:t>ea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commodo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consequat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proofErr w:type="gramStart"/>
      <w:r w:rsidRPr="006D37CB">
        <w:rPr>
          <w:szCs w:val="24"/>
          <w:lang w:val="en-US"/>
        </w:rPr>
        <w:t>Duis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aute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irure</w:t>
      </w:r>
      <w:proofErr w:type="spellEnd"/>
      <w:r w:rsidRPr="006D37CB">
        <w:rPr>
          <w:szCs w:val="24"/>
          <w:lang w:val="en-US"/>
        </w:rPr>
        <w:t xml:space="preserve"> dolor in </w:t>
      </w:r>
      <w:proofErr w:type="spellStart"/>
      <w:r w:rsidRPr="006D37CB">
        <w:rPr>
          <w:szCs w:val="24"/>
          <w:lang w:val="en-US"/>
        </w:rPr>
        <w:t>reprehenderit</w:t>
      </w:r>
      <w:proofErr w:type="spellEnd"/>
      <w:r w:rsidRPr="006D37CB">
        <w:rPr>
          <w:szCs w:val="24"/>
          <w:lang w:val="en-US"/>
        </w:rPr>
        <w:t xml:space="preserve"> in </w:t>
      </w:r>
      <w:proofErr w:type="spellStart"/>
      <w:r w:rsidRPr="006D37CB">
        <w:rPr>
          <w:szCs w:val="24"/>
          <w:lang w:val="en-US"/>
        </w:rPr>
        <w:t>voluptate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velit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esse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cillum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eu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fugiat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nulla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pariatur</w:t>
      </w:r>
      <w:proofErr w:type="spellEnd"/>
      <w:r w:rsidRPr="006D37CB">
        <w:rPr>
          <w:szCs w:val="24"/>
          <w:lang w:val="en-US"/>
        </w:rPr>
        <w:t>.</w:t>
      </w:r>
      <w:proofErr w:type="gramEnd"/>
      <w:r w:rsidR="00D633B8" w:rsidRPr="006D37CB">
        <w:rPr>
          <w:szCs w:val="24"/>
          <w:lang w:val="en-US"/>
        </w:rPr>
        <w:t xml:space="preserve"> (</w:t>
      </w:r>
      <w:proofErr w:type="spellStart"/>
      <w:proofErr w:type="gramStart"/>
      <w:r w:rsidR="00D633B8" w:rsidRPr="006D37CB">
        <w:rPr>
          <w:szCs w:val="24"/>
          <w:lang w:val="en-US"/>
        </w:rPr>
        <w:t>viz</w:t>
      </w:r>
      <w:proofErr w:type="spellEnd"/>
      <w:proofErr w:type="gramEnd"/>
      <w:r w:rsidR="00D633B8" w:rsidRPr="006D37CB">
        <w:rPr>
          <w:szCs w:val="24"/>
          <w:lang w:val="en-US"/>
        </w:rPr>
        <w:t xml:space="preserve"> </w:t>
      </w:r>
      <w:proofErr w:type="spellStart"/>
      <w:r w:rsidR="00D633B8" w:rsidRPr="006D37CB">
        <w:rPr>
          <w:szCs w:val="24"/>
          <w:lang w:val="en-US"/>
        </w:rPr>
        <w:t>např</w:t>
      </w:r>
      <w:proofErr w:type="spellEnd"/>
      <w:r w:rsidR="00D633B8" w:rsidRPr="006D37CB">
        <w:rPr>
          <w:szCs w:val="24"/>
          <w:lang w:val="en-US"/>
        </w:rPr>
        <w:t xml:space="preserve">. </w:t>
      </w:r>
      <w:r w:rsidR="00D633B8" w:rsidRPr="006D37CB">
        <w:rPr>
          <w:i/>
          <w:szCs w:val="24"/>
          <w:lang w:val="en-US"/>
        </w:rPr>
        <w:t>Tsai</w:t>
      </w:r>
      <w:r w:rsidR="00D633B8" w:rsidRPr="006D37CB">
        <w:rPr>
          <w:szCs w:val="24"/>
          <w:lang w:val="en-US"/>
        </w:rPr>
        <w:t xml:space="preserve"> </w:t>
      </w:r>
      <w:r w:rsidR="00D633B8" w:rsidRPr="006D37CB">
        <w:rPr>
          <w:i/>
          <w:szCs w:val="24"/>
          <w:lang w:val="en-US"/>
        </w:rPr>
        <w:t>&amp; Huang</w:t>
      </w:r>
      <w:r w:rsidR="00D633B8" w:rsidRPr="006D37CB">
        <w:rPr>
          <w:szCs w:val="24"/>
          <w:lang w:val="en-US"/>
        </w:rPr>
        <w:t xml:space="preserve"> [</w:t>
      </w:r>
      <w:r w:rsidR="005E0567" w:rsidRPr="006D37CB">
        <w:rPr>
          <w:szCs w:val="24"/>
          <w:lang w:val="en-US"/>
        </w:rPr>
        <w:t>1</w:t>
      </w:r>
      <w:r w:rsidR="00D633B8" w:rsidRPr="006D37CB">
        <w:rPr>
          <w:szCs w:val="24"/>
          <w:lang w:val="en-US"/>
        </w:rPr>
        <w:t xml:space="preserve">], </w:t>
      </w:r>
      <w:r w:rsidR="00D633B8" w:rsidRPr="006D37CB">
        <w:rPr>
          <w:i/>
          <w:szCs w:val="24"/>
          <w:lang w:val="en-US"/>
        </w:rPr>
        <w:t>Gonzales &amp; Wood</w:t>
      </w:r>
      <w:r w:rsidR="00D633B8" w:rsidRPr="006D37CB">
        <w:rPr>
          <w:szCs w:val="24"/>
          <w:lang w:val="en-US"/>
        </w:rPr>
        <w:t xml:space="preserve"> [</w:t>
      </w:r>
      <w:r w:rsidR="005E0567" w:rsidRPr="006D37CB">
        <w:rPr>
          <w:szCs w:val="24"/>
          <w:lang w:val="en-US"/>
        </w:rPr>
        <w:t>2]</w:t>
      </w:r>
      <w:r w:rsidR="00D633B8" w:rsidRPr="006D37CB">
        <w:rPr>
          <w:szCs w:val="24"/>
          <w:lang w:val="en-US"/>
        </w:rPr>
        <w:t>)</w:t>
      </w:r>
    </w:p>
    <w:p w:rsidR="00D633B8" w:rsidRPr="006D37CB" w:rsidRDefault="00D633B8" w:rsidP="00D633B8">
      <w:pPr>
        <w:jc w:val="both"/>
        <w:rPr>
          <w:szCs w:val="22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860"/>
      </w:tblGrid>
      <w:tr w:rsidR="00D633B8" w:rsidRPr="006D37CB">
        <w:tc>
          <w:tcPr>
            <w:tcW w:w="8350" w:type="dxa"/>
            <w:vAlign w:val="center"/>
          </w:tcPr>
          <w:p w:rsidR="00D633B8" w:rsidRPr="006D37CB" w:rsidRDefault="00035549" w:rsidP="00AC69BE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6D37CB">
              <w:rPr>
                <w:position w:val="-12"/>
                <w:lang w:val="en-US"/>
              </w:rPr>
              <w:object w:dxaOrig="279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8pt;height:17.3pt" o:ole="">
                  <v:imagedata r:id="rId8" o:title=""/>
                </v:shape>
                <o:OLEObject Type="Embed" ProgID="Equation.3" ShapeID="_x0000_i1025" DrawAspect="Content" ObjectID="_1528093411" r:id="rId9"/>
              </w:object>
            </w:r>
            <w:r w:rsidR="000D527B" w:rsidRPr="006D37CB">
              <w:rPr>
                <w:lang w:val="en-US"/>
              </w:rPr>
              <w:t>.</w:t>
            </w:r>
          </w:p>
        </w:tc>
        <w:tc>
          <w:tcPr>
            <w:tcW w:w="860" w:type="dxa"/>
            <w:vAlign w:val="center"/>
          </w:tcPr>
          <w:p w:rsidR="00D633B8" w:rsidRPr="006D37CB" w:rsidRDefault="00D633B8" w:rsidP="00AC69BE">
            <w:pPr>
              <w:tabs>
                <w:tab w:val="left" w:pos="709"/>
              </w:tabs>
              <w:jc w:val="right"/>
              <w:rPr>
                <w:lang w:val="en-US"/>
              </w:rPr>
            </w:pPr>
            <w:r w:rsidRPr="006D37CB">
              <w:rPr>
                <w:lang w:val="en-US"/>
              </w:rPr>
              <w:t>(1)</w:t>
            </w:r>
          </w:p>
        </w:tc>
      </w:tr>
    </w:tbl>
    <w:p w:rsidR="00D633B8" w:rsidRPr="006D37CB" w:rsidRDefault="00D633B8">
      <w:pPr>
        <w:jc w:val="both"/>
        <w:rPr>
          <w:lang w:val="en-US"/>
        </w:rPr>
      </w:pPr>
    </w:p>
    <w:p w:rsidR="000D527B" w:rsidRPr="006D37CB" w:rsidRDefault="006D37CB" w:rsidP="00A873F0">
      <w:pPr>
        <w:pStyle w:val="PodnadpisSVO"/>
        <w:rPr>
          <w:lang w:val="en-US"/>
        </w:rPr>
      </w:pPr>
      <w:r w:rsidRPr="006D37CB">
        <w:rPr>
          <w:lang w:val="en-US"/>
        </w:rPr>
        <w:t>Heading 2</w:t>
      </w:r>
    </w:p>
    <w:p w:rsidR="00D633B8" w:rsidRPr="006D37CB" w:rsidRDefault="000D527B" w:rsidP="000D527B">
      <w:pPr>
        <w:jc w:val="both"/>
        <w:rPr>
          <w:lang w:val="en-US"/>
        </w:rPr>
      </w:pPr>
      <w:r w:rsidRPr="006D37CB">
        <w:rPr>
          <w:szCs w:val="24"/>
          <w:lang w:val="en-US"/>
        </w:rPr>
        <w:t xml:space="preserve">Lorem ipsum </w:t>
      </w:r>
      <w:proofErr w:type="gramStart"/>
      <w:r w:rsidRPr="006D37CB">
        <w:rPr>
          <w:szCs w:val="24"/>
          <w:lang w:val="en-US"/>
        </w:rPr>
        <w:t>dolor sit</w:t>
      </w:r>
      <w:proofErr w:type="gram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amet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consectetur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adipisicing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elit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sed</w:t>
      </w:r>
      <w:proofErr w:type="spellEnd"/>
      <w:r w:rsidRPr="006D37CB">
        <w:rPr>
          <w:szCs w:val="24"/>
          <w:lang w:val="en-US"/>
        </w:rPr>
        <w:t xml:space="preserve"> do </w:t>
      </w:r>
      <w:proofErr w:type="spellStart"/>
      <w:r w:rsidRPr="006D37CB">
        <w:rPr>
          <w:szCs w:val="24"/>
          <w:lang w:val="en-US"/>
        </w:rPr>
        <w:t>eiusmod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tempor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incididunt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labore</w:t>
      </w:r>
      <w:proofErr w:type="spellEnd"/>
      <w:r w:rsidRPr="006D37CB">
        <w:rPr>
          <w:szCs w:val="24"/>
          <w:lang w:val="en-US"/>
        </w:rPr>
        <w:t xml:space="preserve"> et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magna </w:t>
      </w:r>
      <w:proofErr w:type="spellStart"/>
      <w:r w:rsidRPr="006D37CB">
        <w:rPr>
          <w:szCs w:val="24"/>
          <w:lang w:val="en-US"/>
        </w:rPr>
        <w:t>aliqua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enim</w:t>
      </w:r>
      <w:proofErr w:type="spellEnd"/>
      <w:r w:rsidRPr="006D37CB">
        <w:rPr>
          <w:szCs w:val="24"/>
          <w:lang w:val="en-US"/>
        </w:rPr>
        <w:t xml:space="preserve"> ad minim </w:t>
      </w:r>
      <w:proofErr w:type="spellStart"/>
      <w:r w:rsidRPr="006D37CB">
        <w:rPr>
          <w:szCs w:val="24"/>
          <w:lang w:val="en-US"/>
        </w:rPr>
        <w:t>veniam</w:t>
      </w:r>
      <w:proofErr w:type="spellEnd"/>
      <w:r w:rsidRPr="006D37CB">
        <w:rPr>
          <w:szCs w:val="24"/>
          <w:lang w:val="en-US"/>
        </w:rPr>
        <w:t xml:space="preserve">, </w:t>
      </w:r>
      <w:proofErr w:type="spellStart"/>
      <w:r w:rsidRPr="006D37CB">
        <w:rPr>
          <w:szCs w:val="24"/>
          <w:lang w:val="en-US"/>
        </w:rPr>
        <w:t>quis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nostrud</w:t>
      </w:r>
      <w:proofErr w:type="spellEnd"/>
      <w:r w:rsidRPr="006D37CB">
        <w:rPr>
          <w:szCs w:val="24"/>
          <w:lang w:val="en-US"/>
        </w:rPr>
        <w:t xml:space="preserve"> exercitation </w:t>
      </w:r>
      <w:proofErr w:type="spellStart"/>
      <w:r w:rsidRPr="006D37CB">
        <w:rPr>
          <w:szCs w:val="24"/>
          <w:lang w:val="en-US"/>
        </w:rPr>
        <w:t>ullamco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laboris</w:t>
      </w:r>
      <w:proofErr w:type="spellEnd"/>
      <w:r w:rsidRPr="006D37CB">
        <w:rPr>
          <w:szCs w:val="24"/>
          <w:lang w:val="en-US"/>
        </w:rPr>
        <w:t xml:space="preserve"> nisi </w:t>
      </w:r>
      <w:proofErr w:type="spellStart"/>
      <w:proofErr w:type="gramStart"/>
      <w:r w:rsidRPr="006D37CB">
        <w:rPr>
          <w:szCs w:val="24"/>
          <w:lang w:val="en-US"/>
        </w:rPr>
        <w:t>ut</w:t>
      </w:r>
      <w:proofErr w:type="spellEnd"/>
      <w:r w:rsidRPr="006D37CB">
        <w:rPr>
          <w:szCs w:val="24"/>
          <w:lang w:val="en-US"/>
        </w:rPr>
        <w:t xml:space="preserve">  </w:t>
      </w:r>
      <w:proofErr w:type="spellStart"/>
      <w:r w:rsidRPr="006D37CB">
        <w:rPr>
          <w:szCs w:val="24"/>
          <w:lang w:val="en-US"/>
        </w:rPr>
        <w:t>liquip</w:t>
      </w:r>
      <w:proofErr w:type="spellEnd"/>
      <w:proofErr w:type="gramEnd"/>
      <w:r w:rsidRPr="006D37CB">
        <w:rPr>
          <w:szCs w:val="24"/>
          <w:lang w:val="en-US"/>
        </w:rPr>
        <w:t xml:space="preserve"> ex </w:t>
      </w:r>
      <w:proofErr w:type="spellStart"/>
      <w:r w:rsidRPr="006D37CB">
        <w:rPr>
          <w:szCs w:val="24"/>
          <w:lang w:val="en-US"/>
        </w:rPr>
        <w:t>ea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commodo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consequat</w:t>
      </w:r>
      <w:proofErr w:type="spellEnd"/>
      <w:r w:rsidRPr="006D37CB">
        <w:rPr>
          <w:szCs w:val="24"/>
          <w:lang w:val="en-US"/>
        </w:rPr>
        <w:t xml:space="preserve">. </w:t>
      </w:r>
      <w:proofErr w:type="spellStart"/>
      <w:proofErr w:type="gramStart"/>
      <w:r w:rsidRPr="006D37CB">
        <w:rPr>
          <w:szCs w:val="24"/>
          <w:lang w:val="en-US"/>
        </w:rPr>
        <w:t>Duis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aute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irure</w:t>
      </w:r>
      <w:proofErr w:type="spellEnd"/>
      <w:r w:rsidRPr="006D37CB">
        <w:rPr>
          <w:szCs w:val="24"/>
          <w:lang w:val="en-US"/>
        </w:rPr>
        <w:t xml:space="preserve"> dolor in </w:t>
      </w:r>
      <w:proofErr w:type="spellStart"/>
      <w:r w:rsidRPr="006D37CB">
        <w:rPr>
          <w:szCs w:val="24"/>
          <w:lang w:val="en-US"/>
        </w:rPr>
        <w:t>reprehenderit</w:t>
      </w:r>
      <w:proofErr w:type="spellEnd"/>
      <w:r w:rsidRPr="006D37CB">
        <w:rPr>
          <w:szCs w:val="24"/>
          <w:lang w:val="en-US"/>
        </w:rPr>
        <w:t xml:space="preserve"> in </w:t>
      </w:r>
      <w:proofErr w:type="spellStart"/>
      <w:r w:rsidRPr="006D37CB">
        <w:rPr>
          <w:szCs w:val="24"/>
          <w:lang w:val="en-US"/>
        </w:rPr>
        <w:t>voluptate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velit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esse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cillum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dolore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eu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fugiat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nulla</w:t>
      </w:r>
      <w:proofErr w:type="spellEnd"/>
      <w:r w:rsidRPr="006D37CB">
        <w:rPr>
          <w:szCs w:val="24"/>
          <w:lang w:val="en-US"/>
        </w:rPr>
        <w:t xml:space="preserve"> </w:t>
      </w:r>
      <w:proofErr w:type="spellStart"/>
      <w:r w:rsidRPr="006D37CB">
        <w:rPr>
          <w:szCs w:val="24"/>
          <w:lang w:val="en-US"/>
        </w:rPr>
        <w:t>pariatur</w:t>
      </w:r>
      <w:proofErr w:type="spellEnd"/>
      <w:r w:rsidRPr="006D37CB">
        <w:rPr>
          <w:szCs w:val="24"/>
          <w:lang w:val="en-US"/>
        </w:rPr>
        <w:t>.</w:t>
      </w:r>
      <w:proofErr w:type="gramEnd"/>
    </w:p>
    <w:p w:rsidR="00D633B8" w:rsidRPr="006D37CB" w:rsidRDefault="00D633B8" w:rsidP="00D633B8">
      <w:pPr>
        <w:jc w:val="both"/>
        <w:rPr>
          <w:bCs/>
          <w:lang w:val="en-US"/>
        </w:rPr>
      </w:pPr>
    </w:p>
    <w:p w:rsidR="00AE6E81" w:rsidRPr="006D37CB" w:rsidRDefault="00AE6E81" w:rsidP="00D633B8">
      <w:pPr>
        <w:jc w:val="both"/>
        <w:rPr>
          <w:bCs/>
          <w:lang w:val="en-US"/>
        </w:rPr>
      </w:pPr>
    </w:p>
    <w:p w:rsidR="00AE6E81" w:rsidRPr="006D37CB" w:rsidRDefault="00AE6E81" w:rsidP="00D633B8">
      <w:pPr>
        <w:jc w:val="both"/>
        <w:rPr>
          <w:bCs/>
          <w:lang w:val="en-US"/>
        </w:rPr>
      </w:pPr>
      <w:r w:rsidRPr="006D37CB">
        <w:rPr>
          <w:bCs/>
          <w:lang w:val="en-US"/>
        </w:rPr>
        <w:t>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5549" w:rsidRPr="006D37CB">
        <w:tc>
          <w:tcPr>
            <w:tcW w:w="4606" w:type="dxa"/>
            <w:shd w:val="clear" w:color="auto" w:fill="auto"/>
          </w:tcPr>
          <w:p w:rsidR="00035549" w:rsidRPr="006D37CB" w:rsidRDefault="00D43893" w:rsidP="00A35231">
            <w:pPr>
              <w:jc w:val="center"/>
              <w:rPr>
                <w:bCs/>
                <w:sz w:val="20"/>
                <w:lang w:val="en-US"/>
              </w:rPr>
            </w:pPr>
            <w:r w:rsidRPr="006D37CB">
              <w:rPr>
                <w:noProof/>
                <w:sz w:val="20"/>
                <w:lang w:val="cs-CZ"/>
              </w:rPr>
              <w:lastRenderedPageBreak/>
              <w:drawing>
                <wp:inline distT="0" distB="0" distL="0" distR="0">
                  <wp:extent cx="1977390" cy="2158365"/>
                  <wp:effectExtent l="19050" t="19050" r="22860" b="13335"/>
                  <wp:docPr id="2" name="obrázek 2" descr="v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v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21583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035549" w:rsidRPr="006D37CB" w:rsidRDefault="00D43893" w:rsidP="00A35231">
            <w:pPr>
              <w:jc w:val="center"/>
              <w:rPr>
                <w:bCs/>
                <w:sz w:val="20"/>
                <w:lang w:val="en-US"/>
              </w:rPr>
            </w:pPr>
            <w:r w:rsidRPr="006D37CB">
              <w:rPr>
                <w:noProof/>
                <w:sz w:val="20"/>
                <w:lang w:val="cs-CZ"/>
              </w:rPr>
              <w:drawing>
                <wp:inline distT="0" distB="0" distL="0" distR="0">
                  <wp:extent cx="1967230" cy="2158365"/>
                  <wp:effectExtent l="19050" t="19050" r="13970" b="13335"/>
                  <wp:docPr id="3" name="obrázek 3" descr="v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v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21583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49" w:rsidRPr="006D37CB">
        <w:tc>
          <w:tcPr>
            <w:tcW w:w="4606" w:type="dxa"/>
            <w:shd w:val="clear" w:color="auto" w:fill="auto"/>
          </w:tcPr>
          <w:p w:rsidR="00035549" w:rsidRPr="006D37CB" w:rsidRDefault="00234A25" w:rsidP="00A35231">
            <w:pPr>
              <w:spacing w:before="60"/>
              <w:jc w:val="center"/>
              <w:rPr>
                <w:bCs/>
                <w:sz w:val="20"/>
                <w:lang w:val="en-US"/>
              </w:rPr>
            </w:pPr>
            <w:r w:rsidRPr="006D37CB">
              <w:rPr>
                <w:bCs/>
                <w:sz w:val="20"/>
                <w:lang w:val="en-US"/>
              </w:rPr>
              <w:t>(a)</w:t>
            </w:r>
          </w:p>
        </w:tc>
        <w:tc>
          <w:tcPr>
            <w:tcW w:w="4606" w:type="dxa"/>
            <w:shd w:val="clear" w:color="auto" w:fill="auto"/>
          </w:tcPr>
          <w:p w:rsidR="00035549" w:rsidRPr="006D37CB" w:rsidRDefault="00234A25" w:rsidP="00A35231">
            <w:pPr>
              <w:spacing w:before="60"/>
              <w:jc w:val="center"/>
              <w:rPr>
                <w:bCs/>
                <w:sz w:val="20"/>
                <w:lang w:val="en-US"/>
              </w:rPr>
            </w:pPr>
            <w:r w:rsidRPr="006D37CB">
              <w:rPr>
                <w:bCs/>
                <w:sz w:val="20"/>
                <w:lang w:val="en-US"/>
              </w:rPr>
              <w:t>(b)</w:t>
            </w:r>
          </w:p>
        </w:tc>
      </w:tr>
      <w:tr w:rsidR="00234A25" w:rsidRPr="006D37CB">
        <w:tc>
          <w:tcPr>
            <w:tcW w:w="9212" w:type="dxa"/>
            <w:gridSpan w:val="2"/>
            <w:shd w:val="clear" w:color="auto" w:fill="auto"/>
          </w:tcPr>
          <w:p w:rsidR="00234A25" w:rsidRPr="006D37CB" w:rsidRDefault="006D37CB" w:rsidP="00A35231">
            <w:pPr>
              <w:spacing w:before="120"/>
              <w:jc w:val="center"/>
              <w:rPr>
                <w:bCs/>
                <w:sz w:val="20"/>
                <w:lang w:val="en-US"/>
              </w:rPr>
            </w:pPr>
            <w:r w:rsidRPr="006D37CB">
              <w:rPr>
                <w:b/>
                <w:bCs/>
                <w:sz w:val="20"/>
                <w:lang w:val="en-US"/>
              </w:rPr>
              <w:t>Figure</w:t>
            </w:r>
            <w:r w:rsidR="00234A25" w:rsidRPr="006D37CB">
              <w:rPr>
                <w:b/>
                <w:bCs/>
                <w:sz w:val="20"/>
                <w:lang w:val="en-US"/>
              </w:rPr>
              <w:t xml:space="preserve"> 1</w:t>
            </w:r>
            <w:r w:rsidRPr="006D37CB">
              <w:rPr>
                <w:b/>
                <w:bCs/>
                <w:sz w:val="20"/>
                <w:lang w:val="en-US"/>
              </w:rPr>
              <w:t>.</w:t>
            </w:r>
            <w:r w:rsidR="00234A25" w:rsidRPr="006D37CB">
              <w:rPr>
                <w:bCs/>
                <w:sz w:val="20"/>
                <w:lang w:val="en-US"/>
              </w:rPr>
              <w:t xml:space="preserve"> (a) Lorem ipsum, (b) dolor sit </w:t>
            </w:r>
            <w:proofErr w:type="spellStart"/>
            <w:r w:rsidR="00234A25" w:rsidRPr="006D37CB">
              <w:rPr>
                <w:bCs/>
                <w:sz w:val="20"/>
                <w:lang w:val="en-US"/>
              </w:rPr>
              <w:t>amet</w:t>
            </w:r>
            <w:proofErr w:type="spellEnd"/>
            <w:r w:rsidR="00234A25" w:rsidRPr="006D37CB">
              <w:rPr>
                <w:bCs/>
                <w:sz w:val="20"/>
                <w:lang w:val="en-US"/>
              </w:rPr>
              <w:t>.</w:t>
            </w:r>
          </w:p>
        </w:tc>
      </w:tr>
    </w:tbl>
    <w:p w:rsidR="00035549" w:rsidRPr="006D37CB" w:rsidRDefault="00035549" w:rsidP="00D633B8">
      <w:pPr>
        <w:jc w:val="both"/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3263" w:rsidRPr="006D37CB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263" w:rsidRPr="006D37CB" w:rsidRDefault="00033263" w:rsidP="00560532">
            <w:pPr>
              <w:spacing w:after="60"/>
              <w:jc w:val="both"/>
              <w:rPr>
                <w:bCs/>
                <w:sz w:val="20"/>
                <w:lang w:val="en-US"/>
              </w:rPr>
            </w:pPr>
            <w:r w:rsidRPr="006D37CB">
              <w:rPr>
                <w:b/>
                <w:bCs/>
                <w:sz w:val="20"/>
                <w:lang w:val="en-US"/>
              </w:rPr>
              <w:t>Tab</w:t>
            </w:r>
            <w:r w:rsidR="006D37CB" w:rsidRPr="006D37CB">
              <w:rPr>
                <w:b/>
                <w:bCs/>
                <w:sz w:val="20"/>
                <w:lang w:val="en-US"/>
              </w:rPr>
              <w:t>le</w:t>
            </w:r>
            <w:r w:rsidR="004B4820" w:rsidRPr="006D37CB">
              <w:rPr>
                <w:b/>
                <w:bCs/>
                <w:sz w:val="20"/>
                <w:lang w:val="en-US"/>
              </w:rPr>
              <w:t xml:space="preserve"> 1</w:t>
            </w:r>
            <w:r w:rsidR="006D37CB" w:rsidRPr="006D37CB">
              <w:rPr>
                <w:b/>
                <w:bCs/>
                <w:sz w:val="20"/>
                <w:lang w:val="en-US"/>
              </w:rPr>
              <w:t>.</w:t>
            </w:r>
            <w:r w:rsidRPr="006D37CB">
              <w:rPr>
                <w:bCs/>
                <w:sz w:val="20"/>
                <w:lang w:val="en-US"/>
              </w:rPr>
              <w:t xml:space="preserve"> </w:t>
            </w:r>
            <w:r w:rsidR="00560532">
              <w:rPr>
                <w:bCs/>
                <w:sz w:val="20"/>
                <w:lang w:val="en-US"/>
              </w:rPr>
              <w:t>Table title</w:t>
            </w:r>
            <w:r w:rsidRPr="006D37CB">
              <w:rPr>
                <w:bCs/>
                <w:sz w:val="20"/>
                <w:lang w:val="en-US"/>
              </w:rPr>
              <w:t>.</w:t>
            </w:r>
          </w:p>
        </w:tc>
      </w:tr>
      <w:tr w:rsidR="00033263" w:rsidRPr="006D37CB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033263" w:rsidRPr="006D37CB" w:rsidRDefault="00560532" w:rsidP="00A352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red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33263" w:rsidRPr="006D37CB" w:rsidRDefault="00560532" w:rsidP="00A352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green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033263" w:rsidRPr="006D37CB" w:rsidRDefault="00560532" w:rsidP="00A352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blue</w:t>
            </w:r>
          </w:p>
        </w:tc>
      </w:tr>
      <w:tr w:rsidR="00033263" w:rsidRPr="006D37CB">
        <w:tc>
          <w:tcPr>
            <w:tcW w:w="3070" w:type="dxa"/>
            <w:shd w:val="clear" w:color="auto" w:fill="auto"/>
          </w:tcPr>
          <w:p w:rsidR="00033263" w:rsidRPr="006D37CB" w:rsidRDefault="00AE6E81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155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033263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76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033263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58</w:t>
            </w:r>
          </w:p>
        </w:tc>
      </w:tr>
      <w:tr w:rsidR="00033263" w:rsidRPr="006D37CB">
        <w:tc>
          <w:tcPr>
            <w:tcW w:w="3070" w:type="dxa"/>
            <w:shd w:val="clear" w:color="auto" w:fill="auto"/>
          </w:tcPr>
          <w:p w:rsidR="00033263" w:rsidRPr="006D37CB" w:rsidRDefault="00AE6E81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212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033263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76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AE6E81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74</w:t>
            </w:r>
          </w:p>
        </w:tc>
      </w:tr>
      <w:tr w:rsidR="00033263" w:rsidRPr="006D37CB">
        <w:tc>
          <w:tcPr>
            <w:tcW w:w="3070" w:type="dxa"/>
            <w:shd w:val="clear" w:color="auto" w:fill="auto"/>
          </w:tcPr>
          <w:p w:rsidR="00033263" w:rsidRPr="006D37CB" w:rsidRDefault="00AE6E81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88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033263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76</w:t>
            </w:r>
          </w:p>
        </w:tc>
        <w:tc>
          <w:tcPr>
            <w:tcW w:w="3071" w:type="dxa"/>
            <w:shd w:val="clear" w:color="auto" w:fill="auto"/>
          </w:tcPr>
          <w:p w:rsidR="00033263" w:rsidRPr="006D37CB" w:rsidRDefault="00AE6E81" w:rsidP="00A35231">
            <w:pPr>
              <w:jc w:val="center"/>
              <w:rPr>
                <w:bCs/>
                <w:lang w:val="en-US"/>
              </w:rPr>
            </w:pPr>
            <w:r w:rsidRPr="006D37CB">
              <w:rPr>
                <w:bCs/>
                <w:lang w:val="en-US"/>
              </w:rPr>
              <w:t>21</w:t>
            </w:r>
          </w:p>
        </w:tc>
      </w:tr>
    </w:tbl>
    <w:p w:rsidR="005E0567" w:rsidRPr="006D37CB" w:rsidRDefault="005E0567" w:rsidP="00A12EB3">
      <w:pPr>
        <w:overflowPunct/>
        <w:autoSpaceDE/>
        <w:autoSpaceDN/>
        <w:adjustRightInd/>
        <w:jc w:val="both"/>
        <w:textAlignment w:val="auto"/>
        <w:rPr>
          <w:b/>
          <w:lang w:val="en-US"/>
        </w:rPr>
      </w:pPr>
    </w:p>
    <w:p w:rsidR="00A12EB3" w:rsidRPr="006D37CB" w:rsidRDefault="006D37CB" w:rsidP="00676A52">
      <w:pPr>
        <w:pStyle w:val="HlavninadpisSVO"/>
        <w:rPr>
          <w:lang w:val="en-US"/>
        </w:rPr>
      </w:pPr>
      <w:r w:rsidRPr="006D37CB">
        <w:rPr>
          <w:lang w:val="en-US"/>
        </w:rPr>
        <w:t>Conclusion</w:t>
      </w:r>
    </w:p>
    <w:p w:rsidR="00AC69BE" w:rsidRPr="006D37CB" w:rsidRDefault="00AE6E81" w:rsidP="00A12EB3">
      <w:pPr>
        <w:pStyle w:val="Style1"/>
        <w:ind w:firstLine="0"/>
        <w:jc w:val="both"/>
        <w:rPr>
          <w:sz w:val="24"/>
        </w:rPr>
      </w:pPr>
      <w:r w:rsidRPr="006D37CB">
        <w:rPr>
          <w:sz w:val="24"/>
          <w:szCs w:val="24"/>
        </w:rPr>
        <w:t xml:space="preserve">Lorem ipsum </w:t>
      </w:r>
      <w:proofErr w:type="gramStart"/>
      <w:r w:rsidRPr="006D37CB">
        <w:rPr>
          <w:sz w:val="24"/>
          <w:szCs w:val="24"/>
        </w:rPr>
        <w:t>dolor sit</w:t>
      </w:r>
      <w:proofErr w:type="gram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amet</w:t>
      </w:r>
      <w:proofErr w:type="spellEnd"/>
      <w:r w:rsidRPr="006D37CB">
        <w:rPr>
          <w:sz w:val="24"/>
          <w:szCs w:val="24"/>
        </w:rPr>
        <w:t xml:space="preserve">, </w:t>
      </w:r>
      <w:proofErr w:type="spellStart"/>
      <w:r w:rsidRPr="006D37CB">
        <w:rPr>
          <w:sz w:val="24"/>
          <w:szCs w:val="24"/>
        </w:rPr>
        <w:t>consectetur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adipisicing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elit</w:t>
      </w:r>
      <w:proofErr w:type="spellEnd"/>
      <w:r w:rsidRPr="006D37CB">
        <w:rPr>
          <w:sz w:val="24"/>
          <w:szCs w:val="24"/>
        </w:rPr>
        <w:t xml:space="preserve">, </w:t>
      </w:r>
      <w:proofErr w:type="spellStart"/>
      <w:r w:rsidRPr="006D37CB">
        <w:rPr>
          <w:sz w:val="24"/>
          <w:szCs w:val="24"/>
        </w:rPr>
        <w:t>sed</w:t>
      </w:r>
      <w:proofErr w:type="spellEnd"/>
      <w:r w:rsidRPr="006D37CB">
        <w:rPr>
          <w:sz w:val="24"/>
          <w:szCs w:val="24"/>
        </w:rPr>
        <w:t xml:space="preserve"> do </w:t>
      </w:r>
      <w:proofErr w:type="spellStart"/>
      <w:r w:rsidRPr="006D37CB">
        <w:rPr>
          <w:sz w:val="24"/>
          <w:szCs w:val="24"/>
        </w:rPr>
        <w:t>eiusmod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tempor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incididunt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ut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labore</w:t>
      </w:r>
      <w:proofErr w:type="spellEnd"/>
      <w:r w:rsidRPr="006D37CB">
        <w:rPr>
          <w:sz w:val="24"/>
          <w:szCs w:val="24"/>
        </w:rPr>
        <w:t xml:space="preserve"> et </w:t>
      </w:r>
      <w:proofErr w:type="spellStart"/>
      <w:r w:rsidRPr="006D37CB">
        <w:rPr>
          <w:sz w:val="24"/>
          <w:szCs w:val="24"/>
        </w:rPr>
        <w:t>dolore</w:t>
      </w:r>
      <w:proofErr w:type="spellEnd"/>
      <w:r w:rsidRPr="006D37CB">
        <w:rPr>
          <w:sz w:val="24"/>
          <w:szCs w:val="24"/>
        </w:rPr>
        <w:t xml:space="preserve"> magna </w:t>
      </w:r>
      <w:proofErr w:type="spellStart"/>
      <w:r w:rsidRPr="006D37CB">
        <w:rPr>
          <w:sz w:val="24"/>
          <w:szCs w:val="24"/>
        </w:rPr>
        <w:t>aliqua</w:t>
      </w:r>
      <w:proofErr w:type="spellEnd"/>
      <w:r w:rsidRPr="006D37CB">
        <w:rPr>
          <w:sz w:val="24"/>
          <w:szCs w:val="24"/>
        </w:rPr>
        <w:t xml:space="preserve">. </w:t>
      </w:r>
      <w:proofErr w:type="spellStart"/>
      <w:r w:rsidRPr="006D37CB">
        <w:rPr>
          <w:sz w:val="24"/>
          <w:szCs w:val="24"/>
        </w:rPr>
        <w:t>Ut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enim</w:t>
      </w:r>
      <w:proofErr w:type="spellEnd"/>
      <w:r w:rsidRPr="006D37CB">
        <w:rPr>
          <w:sz w:val="24"/>
          <w:szCs w:val="24"/>
        </w:rPr>
        <w:t xml:space="preserve"> ad minim </w:t>
      </w:r>
      <w:proofErr w:type="spellStart"/>
      <w:r w:rsidRPr="006D37CB">
        <w:rPr>
          <w:sz w:val="24"/>
          <w:szCs w:val="24"/>
        </w:rPr>
        <w:t>veniam</w:t>
      </w:r>
      <w:proofErr w:type="spellEnd"/>
      <w:r w:rsidRPr="006D37CB">
        <w:rPr>
          <w:sz w:val="24"/>
          <w:szCs w:val="24"/>
        </w:rPr>
        <w:t xml:space="preserve">, </w:t>
      </w:r>
      <w:proofErr w:type="spellStart"/>
      <w:r w:rsidRPr="006D37CB">
        <w:rPr>
          <w:sz w:val="24"/>
          <w:szCs w:val="24"/>
        </w:rPr>
        <w:t>quis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nostrud</w:t>
      </w:r>
      <w:proofErr w:type="spellEnd"/>
      <w:r w:rsidRPr="006D37CB">
        <w:rPr>
          <w:sz w:val="24"/>
          <w:szCs w:val="24"/>
        </w:rPr>
        <w:t xml:space="preserve"> exercitation </w:t>
      </w:r>
      <w:proofErr w:type="spellStart"/>
      <w:r w:rsidRPr="006D37CB">
        <w:rPr>
          <w:sz w:val="24"/>
          <w:szCs w:val="24"/>
        </w:rPr>
        <w:t>ullamco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laboris</w:t>
      </w:r>
      <w:proofErr w:type="spellEnd"/>
      <w:r w:rsidRPr="006D37CB">
        <w:rPr>
          <w:sz w:val="24"/>
          <w:szCs w:val="24"/>
        </w:rPr>
        <w:t xml:space="preserve"> nisi </w:t>
      </w:r>
      <w:proofErr w:type="spellStart"/>
      <w:proofErr w:type="gramStart"/>
      <w:r w:rsidRPr="006D37CB">
        <w:rPr>
          <w:sz w:val="24"/>
          <w:szCs w:val="24"/>
        </w:rPr>
        <w:t>ut</w:t>
      </w:r>
      <w:proofErr w:type="spellEnd"/>
      <w:r w:rsidRPr="006D37CB">
        <w:rPr>
          <w:sz w:val="24"/>
          <w:szCs w:val="24"/>
        </w:rPr>
        <w:t xml:space="preserve">  </w:t>
      </w:r>
      <w:proofErr w:type="spellStart"/>
      <w:r w:rsidRPr="006D37CB">
        <w:rPr>
          <w:sz w:val="24"/>
          <w:szCs w:val="24"/>
        </w:rPr>
        <w:t>liquip</w:t>
      </w:r>
      <w:proofErr w:type="spellEnd"/>
      <w:proofErr w:type="gramEnd"/>
      <w:r w:rsidRPr="006D37CB">
        <w:rPr>
          <w:sz w:val="24"/>
          <w:szCs w:val="24"/>
        </w:rPr>
        <w:t xml:space="preserve"> ex </w:t>
      </w:r>
      <w:proofErr w:type="spellStart"/>
      <w:r w:rsidRPr="006D37CB">
        <w:rPr>
          <w:sz w:val="24"/>
          <w:szCs w:val="24"/>
        </w:rPr>
        <w:t>ea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commodo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consequat</w:t>
      </w:r>
      <w:proofErr w:type="spellEnd"/>
      <w:r w:rsidRPr="006D37CB">
        <w:rPr>
          <w:sz w:val="24"/>
          <w:szCs w:val="24"/>
        </w:rPr>
        <w:t xml:space="preserve">. </w:t>
      </w:r>
      <w:proofErr w:type="spellStart"/>
      <w:proofErr w:type="gramStart"/>
      <w:r w:rsidRPr="006D37CB">
        <w:rPr>
          <w:sz w:val="24"/>
          <w:szCs w:val="24"/>
        </w:rPr>
        <w:t>Duis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aute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irure</w:t>
      </w:r>
      <w:proofErr w:type="spellEnd"/>
      <w:r w:rsidRPr="006D37CB">
        <w:rPr>
          <w:sz w:val="24"/>
          <w:szCs w:val="24"/>
        </w:rPr>
        <w:t xml:space="preserve"> dolor in </w:t>
      </w:r>
      <w:proofErr w:type="spellStart"/>
      <w:r w:rsidRPr="006D37CB">
        <w:rPr>
          <w:sz w:val="24"/>
          <w:szCs w:val="24"/>
        </w:rPr>
        <w:t>reprehenderit</w:t>
      </w:r>
      <w:proofErr w:type="spellEnd"/>
      <w:r w:rsidRPr="006D37CB">
        <w:rPr>
          <w:sz w:val="24"/>
          <w:szCs w:val="24"/>
        </w:rPr>
        <w:t xml:space="preserve"> in </w:t>
      </w:r>
      <w:proofErr w:type="spellStart"/>
      <w:r w:rsidRPr="006D37CB">
        <w:rPr>
          <w:sz w:val="24"/>
          <w:szCs w:val="24"/>
        </w:rPr>
        <w:t>voluptate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velit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esse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cillum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dolore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eu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fugiat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nulla</w:t>
      </w:r>
      <w:proofErr w:type="spellEnd"/>
      <w:r w:rsidRPr="006D37CB">
        <w:rPr>
          <w:sz w:val="24"/>
          <w:szCs w:val="24"/>
        </w:rPr>
        <w:t xml:space="preserve"> </w:t>
      </w:r>
      <w:proofErr w:type="spellStart"/>
      <w:r w:rsidRPr="006D37CB">
        <w:rPr>
          <w:sz w:val="24"/>
          <w:szCs w:val="24"/>
        </w:rPr>
        <w:t>pariatur</w:t>
      </w:r>
      <w:proofErr w:type="spellEnd"/>
      <w:r w:rsidRPr="006D37CB">
        <w:rPr>
          <w:sz w:val="24"/>
          <w:szCs w:val="24"/>
        </w:rPr>
        <w:t>.</w:t>
      </w:r>
      <w:proofErr w:type="gramEnd"/>
      <w:r w:rsidRPr="006D37CB">
        <w:rPr>
          <w:sz w:val="24"/>
          <w:szCs w:val="24"/>
        </w:rPr>
        <w:t xml:space="preserve"> </w:t>
      </w:r>
    </w:p>
    <w:p w:rsidR="00AC69BE" w:rsidRPr="006D37CB" w:rsidRDefault="00AC69BE">
      <w:pPr>
        <w:pStyle w:val="Nadpis1"/>
        <w:rPr>
          <w:lang w:val="en-US"/>
        </w:rPr>
      </w:pPr>
    </w:p>
    <w:p w:rsidR="006D37CB" w:rsidRPr="006D37CB" w:rsidRDefault="006D37CB" w:rsidP="000D527B">
      <w:pPr>
        <w:spacing w:after="120"/>
        <w:jc w:val="both"/>
        <w:rPr>
          <w:b/>
          <w:lang w:val="en-US"/>
        </w:rPr>
      </w:pPr>
    </w:p>
    <w:p w:rsidR="00A12EB3" w:rsidRPr="006D37CB" w:rsidRDefault="006D37CB" w:rsidP="000D527B">
      <w:pPr>
        <w:spacing w:after="120"/>
        <w:jc w:val="both"/>
        <w:rPr>
          <w:b/>
          <w:lang w:val="en-US"/>
        </w:rPr>
      </w:pPr>
      <w:r w:rsidRPr="006D37CB">
        <w:rPr>
          <w:b/>
          <w:lang w:val="en-US"/>
        </w:rPr>
        <w:t>References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12EB3" w:rsidRPr="006D37CB">
        <w:tc>
          <w:tcPr>
            <w:tcW w:w="496" w:type="dxa"/>
          </w:tcPr>
          <w:p w:rsidR="00A12EB3" w:rsidRPr="006D37CB" w:rsidRDefault="00DD0BD8" w:rsidP="003037D2">
            <w:pPr>
              <w:pStyle w:val="Style1"/>
              <w:spacing w:after="60"/>
              <w:ind w:firstLine="0"/>
              <w:rPr>
                <w:b/>
                <w:sz w:val="24"/>
                <w:szCs w:val="24"/>
              </w:rPr>
            </w:pPr>
            <w:r w:rsidRPr="006D37CB">
              <w:rPr>
                <w:sz w:val="24"/>
                <w:szCs w:val="24"/>
              </w:rPr>
              <w:t>[1</w:t>
            </w:r>
            <w:r w:rsidR="00A12EB3" w:rsidRPr="006D37CB">
              <w:rPr>
                <w:sz w:val="24"/>
                <w:szCs w:val="24"/>
              </w:rPr>
              <w:t>]</w:t>
            </w:r>
          </w:p>
        </w:tc>
        <w:tc>
          <w:tcPr>
            <w:tcW w:w="8716" w:type="dxa"/>
            <w:vAlign w:val="center"/>
          </w:tcPr>
          <w:p w:rsidR="00A12EB3" w:rsidRPr="006D37CB" w:rsidRDefault="0080240A" w:rsidP="0080240A">
            <w:pPr>
              <w:pStyle w:val="Style1"/>
              <w:spacing w:after="60"/>
              <w:ind w:firstLine="0"/>
              <w:jc w:val="both"/>
              <w:rPr>
                <w:b/>
                <w:sz w:val="24"/>
                <w:szCs w:val="24"/>
              </w:rPr>
            </w:pPr>
            <w:r w:rsidRPr="006D37CB">
              <w:rPr>
                <w:caps/>
                <w:szCs w:val="22"/>
              </w:rPr>
              <w:t>GonzaleZ</w:t>
            </w:r>
            <w:r w:rsidR="00A12EB3" w:rsidRPr="006D37CB">
              <w:rPr>
                <w:caps/>
                <w:szCs w:val="22"/>
              </w:rPr>
              <w:t>, R.C., Wood</w:t>
            </w:r>
            <w:r w:rsidR="000D527B" w:rsidRPr="006D37CB">
              <w:rPr>
                <w:caps/>
                <w:szCs w:val="22"/>
              </w:rPr>
              <w:t>S</w:t>
            </w:r>
            <w:r w:rsidR="00A12EB3" w:rsidRPr="006D37CB">
              <w:rPr>
                <w:caps/>
                <w:szCs w:val="22"/>
              </w:rPr>
              <w:t>, R.E.</w:t>
            </w:r>
            <w:r w:rsidR="00A12EB3" w:rsidRPr="006D37CB">
              <w:t xml:space="preserve"> </w:t>
            </w:r>
            <w:r w:rsidR="00A12EB3" w:rsidRPr="006D37CB">
              <w:rPr>
                <w:i/>
              </w:rPr>
              <w:t>Digital Image Processing</w:t>
            </w:r>
            <w:r w:rsidR="000078D9" w:rsidRPr="006D37CB">
              <w:t>,</w:t>
            </w:r>
            <w:r w:rsidR="00A12EB3" w:rsidRPr="006D37CB">
              <w:t xml:space="preserve"> 2</w:t>
            </w:r>
            <w:r w:rsidR="00A12EB3" w:rsidRPr="006D37CB">
              <w:rPr>
                <w:vertAlign w:val="superscript"/>
              </w:rPr>
              <w:t>nd</w:t>
            </w:r>
            <w:r w:rsidR="00A12EB3" w:rsidRPr="006D37CB">
              <w:t xml:space="preserve"> edition, Prentice-Hall, 2002.</w:t>
            </w:r>
          </w:p>
        </w:tc>
      </w:tr>
      <w:tr w:rsidR="00A12EB3" w:rsidRPr="006D37CB" w:rsidTr="0080240A">
        <w:trPr>
          <w:trHeight w:val="148"/>
        </w:trPr>
        <w:tc>
          <w:tcPr>
            <w:tcW w:w="496" w:type="dxa"/>
          </w:tcPr>
          <w:p w:rsidR="00A12EB3" w:rsidRPr="006D37CB" w:rsidRDefault="005E0567" w:rsidP="00AE6E81">
            <w:pPr>
              <w:pStyle w:val="Style1"/>
              <w:ind w:firstLine="0"/>
              <w:rPr>
                <w:b/>
                <w:sz w:val="24"/>
                <w:szCs w:val="24"/>
              </w:rPr>
            </w:pPr>
            <w:r w:rsidRPr="006D37CB">
              <w:rPr>
                <w:sz w:val="24"/>
                <w:szCs w:val="24"/>
              </w:rPr>
              <w:t>[</w:t>
            </w:r>
            <w:r w:rsidR="00DD0BD8" w:rsidRPr="006D37CB">
              <w:rPr>
                <w:sz w:val="24"/>
                <w:szCs w:val="24"/>
              </w:rPr>
              <w:t>2</w:t>
            </w:r>
            <w:r w:rsidR="00A12EB3" w:rsidRPr="006D37CB">
              <w:rPr>
                <w:sz w:val="24"/>
                <w:szCs w:val="24"/>
              </w:rPr>
              <w:t>]</w:t>
            </w:r>
          </w:p>
        </w:tc>
        <w:tc>
          <w:tcPr>
            <w:tcW w:w="8716" w:type="dxa"/>
            <w:vAlign w:val="center"/>
          </w:tcPr>
          <w:p w:rsidR="00A12EB3" w:rsidRPr="006D37CB" w:rsidRDefault="00A12EB3" w:rsidP="0080240A">
            <w:pPr>
              <w:pStyle w:val="Style1"/>
              <w:ind w:firstLine="0"/>
              <w:jc w:val="both"/>
              <w:rPr>
                <w:b/>
                <w:sz w:val="24"/>
                <w:szCs w:val="24"/>
              </w:rPr>
            </w:pPr>
            <w:r w:rsidRPr="006D37CB">
              <w:rPr>
                <w:caps/>
                <w:szCs w:val="22"/>
              </w:rPr>
              <w:t>Zamba K.D., Hawkins D.M.</w:t>
            </w:r>
            <w:r w:rsidRPr="006D37CB">
              <w:rPr>
                <w:smallCaps/>
              </w:rPr>
              <w:t xml:space="preserve"> </w:t>
            </w:r>
            <w:r w:rsidRPr="006D37CB">
              <w:t>A Multivariate Change-Point Model for Statistical Proc</w:t>
            </w:r>
            <w:r w:rsidR="000078D9" w:rsidRPr="006D37CB">
              <w:t>ess Control,</w:t>
            </w:r>
            <w:r w:rsidRPr="006D37CB">
              <w:t xml:space="preserve"> </w:t>
            </w:r>
            <w:proofErr w:type="spellStart"/>
            <w:r w:rsidRPr="006D37CB">
              <w:rPr>
                <w:i/>
              </w:rPr>
              <w:t>Technometrics</w:t>
            </w:r>
            <w:proofErr w:type="spellEnd"/>
            <w:r w:rsidR="000078D9" w:rsidRPr="006D37CB">
              <w:rPr>
                <w:i/>
              </w:rPr>
              <w:t>,</w:t>
            </w:r>
            <w:r w:rsidRPr="006D37CB">
              <w:t xml:space="preserve"> Nov. 2006</w:t>
            </w:r>
            <w:r w:rsidR="000078D9" w:rsidRPr="006D37CB">
              <w:t>,</w:t>
            </w:r>
            <w:r w:rsidRPr="006D37CB">
              <w:rPr>
                <w:szCs w:val="22"/>
              </w:rPr>
              <w:t xml:space="preserve"> Vol. 48</w:t>
            </w:r>
            <w:r w:rsidR="000078D9" w:rsidRPr="006D37CB">
              <w:rPr>
                <w:szCs w:val="22"/>
              </w:rPr>
              <w:t>,</w:t>
            </w:r>
            <w:r w:rsidRPr="006D37CB">
              <w:rPr>
                <w:szCs w:val="22"/>
              </w:rPr>
              <w:t xml:space="preserve"> No. 4, 539-</w:t>
            </w:r>
            <w:r w:rsidR="007219E1" w:rsidRPr="006D37CB">
              <w:rPr>
                <w:szCs w:val="22"/>
              </w:rPr>
              <w:t>549</w:t>
            </w:r>
            <w:r w:rsidR="007219E1" w:rsidRPr="006D37CB">
              <w:t>.</w:t>
            </w:r>
          </w:p>
        </w:tc>
      </w:tr>
    </w:tbl>
    <w:p w:rsidR="00925266" w:rsidRPr="006D37CB" w:rsidRDefault="00925266" w:rsidP="00AE6E81">
      <w:pPr>
        <w:jc w:val="both"/>
        <w:rPr>
          <w:lang w:val="en-US"/>
        </w:rPr>
      </w:pPr>
    </w:p>
    <w:sectPr w:rsidR="00925266" w:rsidRPr="006D37CB" w:rsidSect="00603865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E" w:rsidRDefault="006332FE">
      <w:r>
        <w:separator/>
      </w:r>
    </w:p>
  </w:endnote>
  <w:endnote w:type="continuationSeparator" w:id="0">
    <w:p w:rsidR="006332FE" w:rsidRDefault="0063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E" w:rsidRDefault="006332FE">
      <w:r>
        <w:separator/>
      </w:r>
    </w:p>
  </w:footnote>
  <w:footnote w:type="continuationSeparator" w:id="0">
    <w:p w:rsidR="006332FE" w:rsidRDefault="0063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20" w:rsidRDefault="00D43893" w:rsidP="00560532">
    <w:pPr>
      <w:pStyle w:val="Zhlav"/>
      <w:pBdr>
        <w:bottom w:val="single" w:sz="6" w:space="1" w:color="auto"/>
      </w:pBdr>
      <w:jc w:val="right"/>
      <w:rPr>
        <w:b/>
        <w:sz w:val="20"/>
        <w:lang w:val="en-GB"/>
      </w:rPr>
    </w:pPr>
    <w:r>
      <w:rPr>
        <w:b/>
        <w:sz w:val="20"/>
        <w:lang w:val="en-GB"/>
      </w:rPr>
      <w:t xml:space="preserve">Workshop </w:t>
    </w:r>
    <w:proofErr w:type="spellStart"/>
    <w:r w:rsidR="00560532">
      <w:rPr>
        <w:b/>
        <w:sz w:val="20"/>
        <w:lang w:val="en-GB"/>
      </w:rPr>
      <w:t>Bílá</w:t>
    </w:r>
    <w:proofErr w:type="spellEnd"/>
    <w:r w:rsidR="00560532">
      <w:rPr>
        <w:b/>
        <w:sz w:val="20"/>
        <w:lang w:val="en-GB"/>
      </w:rPr>
      <w:t xml:space="preserve"> </w:t>
    </w:r>
    <w:proofErr w:type="spellStart"/>
    <w:r w:rsidR="00560532">
      <w:rPr>
        <w:b/>
        <w:sz w:val="20"/>
        <w:lang w:val="en-GB"/>
      </w:rPr>
      <w:t>voda</w:t>
    </w:r>
    <w:proofErr w:type="spellEnd"/>
    <w:r>
      <w:rPr>
        <w:b/>
        <w:sz w:val="20"/>
        <w:lang w:val="en-GB"/>
      </w:rPr>
      <w:t xml:space="preserve"> 201</w:t>
    </w:r>
    <w:r w:rsidR="00560532">
      <w:rPr>
        <w:b/>
        <w:sz w:val="20"/>
        <w:lang w:val="en-GB"/>
      </w:rPr>
      <w:t>6</w:t>
    </w:r>
    <w:r w:rsidR="004B4820">
      <w:rPr>
        <w:b/>
        <w:sz w:val="20"/>
        <w:lang w:val="en-GB"/>
      </w:rPr>
      <w:t xml:space="preserve">       </w:t>
    </w:r>
    <w:r w:rsidR="00560532">
      <w:rPr>
        <w:b/>
        <w:sz w:val="20"/>
        <w:lang w:val="en-GB"/>
      </w:rPr>
      <w:t xml:space="preserve"> </w:t>
    </w:r>
    <w:r w:rsidR="00560532">
      <w:rPr>
        <w:b/>
        <w:sz w:val="20"/>
        <w:lang w:val="en-GB"/>
      </w:rPr>
      <w:tab/>
    </w:r>
    <w:r w:rsidR="00560532">
      <w:rPr>
        <w:b/>
        <w:sz w:val="20"/>
        <w:lang w:val="en-GB"/>
      </w:rPr>
      <w:tab/>
    </w:r>
    <w:r w:rsidR="00FF131B">
      <w:rPr>
        <w:b/>
        <w:sz w:val="20"/>
        <w:lang w:val="en-GB"/>
      </w:rPr>
      <w:t xml:space="preserve">                    </w:t>
    </w:r>
    <w:r w:rsidR="0075714B">
      <w:rPr>
        <w:b/>
        <w:sz w:val="20"/>
        <w:lang w:val="en-GB"/>
      </w:rPr>
      <w:t xml:space="preserve">  </w:t>
    </w:r>
    <w:r w:rsidR="00FF131B">
      <w:rPr>
        <w:b/>
        <w:sz w:val="20"/>
        <w:lang w:val="en-GB"/>
      </w:rPr>
      <w:t xml:space="preserve">     </w:t>
    </w:r>
    <w:r w:rsidR="00B60C19">
      <w:rPr>
        <w:b/>
        <w:sz w:val="20"/>
        <w:lang w:val="en-GB"/>
      </w:rPr>
      <w:t>2</w:t>
    </w:r>
    <w:r w:rsidR="00560532">
      <w:rPr>
        <w:b/>
        <w:sz w:val="20"/>
        <w:lang w:val="en-GB"/>
      </w:rPr>
      <w:t>0</w:t>
    </w:r>
    <w:r w:rsidR="00560532">
      <w:rPr>
        <w:b/>
        <w:sz w:val="20"/>
        <w:vertAlign w:val="superscript"/>
        <w:lang w:val="en-GB"/>
      </w:rPr>
      <w:t>th</w:t>
    </w:r>
    <w:r w:rsidR="0075714B">
      <w:rPr>
        <w:b/>
        <w:sz w:val="20"/>
        <w:lang w:val="en-GB"/>
      </w:rPr>
      <w:t>-</w:t>
    </w:r>
    <w:r w:rsidR="00B60C19">
      <w:rPr>
        <w:b/>
        <w:sz w:val="20"/>
        <w:lang w:val="en-GB"/>
      </w:rPr>
      <w:t>2</w:t>
    </w:r>
    <w:r w:rsidR="00560532">
      <w:rPr>
        <w:b/>
        <w:sz w:val="20"/>
        <w:lang w:val="en-GB"/>
      </w:rPr>
      <w:t>3</w:t>
    </w:r>
    <w:r w:rsidR="00560532">
      <w:rPr>
        <w:b/>
        <w:sz w:val="20"/>
        <w:vertAlign w:val="superscript"/>
        <w:lang w:val="en-GB"/>
      </w:rPr>
      <w:t>rd</w:t>
    </w:r>
    <w:r w:rsidR="00FF131B">
      <w:rPr>
        <w:b/>
        <w:sz w:val="20"/>
        <w:lang w:val="en-GB"/>
      </w:rPr>
      <w:t xml:space="preserve"> </w:t>
    </w:r>
    <w:r w:rsidR="0075714B">
      <w:rPr>
        <w:b/>
        <w:sz w:val="20"/>
        <w:lang w:val="en-GB"/>
      </w:rPr>
      <w:t>September</w:t>
    </w:r>
    <w:r w:rsidR="0080240A">
      <w:rPr>
        <w:b/>
        <w:sz w:val="20"/>
        <w:lang w:val="en-GB"/>
      </w:rPr>
      <w:t xml:space="preserve"> 201</w:t>
    </w:r>
    <w:r w:rsidR="00560532">
      <w:rPr>
        <w:b/>
        <w:sz w:val="20"/>
        <w:lang w:val="en-GB"/>
      </w:rPr>
      <w:t>6</w:t>
    </w:r>
    <w:r w:rsidR="0080240A">
      <w:rPr>
        <w:b/>
        <w:sz w:val="20"/>
        <w:lang w:val="en-GB"/>
      </w:rPr>
      <w:t>,</w:t>
    </w:r>
    <w:r w:rsidR="00FF131B">
      <w:rPr>
        <w:b/>
        <w:sz w:val="20"/>
        <w:lang w:val="en-GB"/>
      </w:rPr>
      <w:t xml:space="preserve"> </w:t>
    </w:r>
    <w:proofErr w:type="spellStart"/>
    <w:r w:rsidR="00560532">
      <w:rPr>
        <w:b/>
        <w:sz w:val="20"/>
        <w:lang w:val="en-GB"/>
      </w:rPr>
      <w:t>Harrachov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BC9"/>
    <w:multiLevelType w:val="hybridMultilevel"/>
    <w:tmpl w:val="DE086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C8C"/>
    <w:multiLevelType w:val="hybridMultilevel"/>
    <w:tmpl w:val="53F07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52A1C"/>
    <w:multiLevelType w:val="multilevel"/>
    <w:tmpl w:val="0AFEF3D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E39AB"/>
    <w:multiLevelType w:val="multilevel"/>
    <w:tmpl w:val="AC6671CC"/>
    <w:lvl w:ilvl="0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624B1"/>
    <w:multiLevelType w:val="multilevel"/>
    <w:tmpl w:val="48B01480"/>
    <w:lvl w:ilvl="0">
      <w:start w:val="1"/>
      <w:numFmt w:val="decimal"/>
      <w:pStyle w:val="Podnadpis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lavninadpis3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pStyle w:val="Hlavninadpis4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5">
    <w:nsid w:val="3347785F"/>
    <w:multiLevelType w:val="hybridMultilevel"/>
    <w:tmpl w:val="6D74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01DFE"/>
    <w:multiLevelType w:val="hybridMultilevel"/>
    <w:tmpl w:val="7E864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801D9"/>
    <w:multiLevelType w:val="hybridMultilevel"/>
    <w:tmpl w:val="2A6CB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32F6A"/>
    <w:multiLevelType w:val="multilevel"/>
    <w:tmpl w:val="3C76EFDC"/>
    <w:lvl w:ilvl="0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C73BE"/>
    <w:multiLevelType w:val="multilevel"/>
    <w:tmpl w:val="DC8C7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F15AC"/>
    <w:multiLevelType w:val="multilevel"/>
    <w:tmpl w:val="30243382"/>
    <w:lvl w:ilvl="0">
      <w:start w:val="1"/>
      <w:numFmt w:val="decimal"/>
      <w:pStyle w:val="HlavninadpisSVO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72C2A"/>
    <w:multiLevelType w:val="hybridMultilevel"/>
    <w:tmpl w:val="1C72C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D19EE"/>
    <w:multiLevelType w:val="hybridMultilevel"/>
    <w:tmpl w:val="40B4C2CE"/>
    <w:lvl w:ilvl="0" w:tplc="F0A0DE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A077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B0"/>
    <w:rsid w:val="000078D9"/>
    <w:rsid w:val="00033263"/>
    <w:rsid w:val="00035549"/>
    <w:rsid w:val="000D527B"/>
    <w:rsid w:val="00187DD3"/>
    <w:rsid w:val="001B3744"/>
    <w:rsid w:val="001D17DD"/>
    <w:rsid w:val="001D454D"/>
    <w:rsid w:val="00215B8D"/>
    <w:rsid w:val="00234A25"/>
    <w:rsid w:val="003037D2"/>
    <w:rsid w:val="00445007"/>
    <w:rsid w:val="0048011F"/>
    <w:rsid w:val="004B4820"/>
    <w:rsid w:val="004D466B"/>
    <w:rsid w:val="004F173F"/>
    <w:rsid w:val="00560532"/>
    <w:rsid w:val="005977A0"/>
    <w:rsid w:val="005E0567"/>
    <w:rsid w:val="00603865"/>
    <w:rsid w:val="006332FE"/>
    <w:rsid w:val="00676A52"/>
    <w:rsid w:val="00692978"/>
    <w:rsid w:val="006D37CB"/>
    <w:rsid w:val="006F7099"/>
    <w:rsid w:val="007149FC"/>
    <w:rsid w:val="007219E1"/>
    <w:rsid w:val="0075714B"/>
    <w:rsid w:val="00781BA8"/>
    <w:rsid w:val="007953EC"/>
    <w:rsid w:val="007B4C7A"/>
    <w:rsid w:val="0080240A"/>
    <w:rsid w:val="0084159B"/>
    <w:rsid w:val="008E1CFD"/>
    <w:rsid w:val="00915686"/>
    <w:rsid w:val="00925266"/>
    <w:rsid w:val="009A053C"/>
    <w:rsid w:val="00A12EB3"/>
    <w:rsid w:val="00A35231"/>
    <w:rsid w:val="00A873F0"/>
    <w:rsid w:val="00AC69BE"/>
    <w:rsid w:val="00AE6E81"/>
    <w:rsid w:val="00B60C19"/>
    <w:rsid w:val="00B85F41"/>
    <w:rsid w:val="00C209B0"/>
    <w:rsid w:val="00CC2FBB"/>
    <w:rsid w:val="00D43893"/>
    <w:rsid w:val="00D53EF0"/>
    <w:rsid w:val="00D633B8"/>
    <w:rsid w:val="00DD0BD8"/>
    <w:rsid w:val="00F05929"/>
    <w:rsid w:val="00F479B6"/>
    <w:rsid w:val="00F74E03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65"/>
    <w:pPr>
      <w:overflowPunct w:val="0"/>
      <w:autoSpaceDE w:val="0"/>
      <w:autoSpaceDN w:val="0"/>
      <w:adjustRightInd w:val="0"/>
      <w:textAlignment w:val="baseline"/>
    </w:pPr>
    <w:rPr>
      <w:sz w:val="24"/>
      <w:lang w:val="fr-FR"/>
    </w:rPr>
  </w:style>
  <w:style w:type="paragraph" w:styleId="Nadpis1">
    <w:name w:val="heading 1"/>
    <w:basedOn w:val="Normln"/>
    <w:next w:val="Normln"/>
    <w:qFormat/>
    <w:rsid w:val="00603865"/>
    <w:pPr>
      <w:keepNext/>
      <w:jc w:val="both"/>
      <w:outlineLvl w:val="0"/>
    </w:pPr>
    <w:rPr>
      <w:b/>
      <w:lang w:val="en-GB"/>
    </w:rPr>
  </w:style>
  <w:style w:type="paragraph" w:styleId="Nadpis4">
    <w:name w:val="heading 4"/>
    <w:basedOn w:val="Normln"/>
    <w:next w:val="Normln"/>
    <w:qFormat/>
    <w:rsid w:val="006038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038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8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rsid w:val="00603865"/>
    <w:pPr>
      <w:ind w:firstLine="340"/>
    </w:pPr>
    <w:rPr>
      <w:sz w:val="22"/>
      <w:lang w:val="en-US"/>
    </w:rPr>
  </w:style>
  <w:style w:type="paragraph" w:styleId="Zkladntext">
    <w:name w:val="Body Text"/>
    <w:basedOn w:val="Normln"/>
    <w:rsid w:val="00603865"/>
    <w:pPr>
      <w:jc w:val="both"/>
    </w:pPr>
    <w:rPr>
      <w:rFonts w:ascii="TimesNewRoman" w:hAnsi="TimesNewRoman"/>
      <w:lang w:val="en-GB"/>
    </w:rPr>
  </w:style>
  <w:style w:type="paragraph" w:customStyle="1" w:styleId="Default">
    <w:name w:val="Default"/>
    <w:rsid w:val="006038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stractText">
    <w:name w:val="AbstractText"/>
    <w:basedOn w:val="Default"/>
    <w:next w:val="Default"/>
    <w:rsid w:val="00603865"/>
    <w:rPr>
      <w:color w:val="auto"/>
      <w:sz w:val="20"/>
    </w:rPr>
  </w:style>
  <w:style w:type="paragraph" w:customStyle="1" w:styleId="HlavninadpisSVO">
    <w:name w:val="Hlavni nadpis SVOČ"/>
    <w:basedOn w:val="Normln"/>
    <w:autoRedefine/>
    <w:rsid w:val="00676A52"/>
    <w:pPr>
      <w:numPr>
        <w:numId w:val="14"/>
      </w:numPr>
      <w:tabs>
        <w:tab w:val="clear" w:pos="113"/>
        <w:tab w:val="num" w:pos="284"/>
      </w:tabs>
      <w:overflowPunct/>
      <w:spacing w:after="120"/>
      <w:ind w:left="284" w:hanging="284"/>
      <w:textAlignment w:val="auto"/>
    </w:pPr>
    <w:rPr>
      <w:b/>
      <w:color w:val="000000"/>
      <w:sz w:val="28"/>
      <w:szCs w:val="28"/>
      <w:lang w:val="cs-CZ"/>
    </w:rPr>
  </w:style>
  <w:style w:type="paragraph" w:styleId="Zkladntext2">
    <w:name w:val="Body Text 2"/>
    <w:basedOn w:val="Normln"/>
    <w:rsid w:val="00603865"/>
    <w:pPr>
      <w:spacing w:after="120" w:line="480" w:lineRule="auto"/>
    </w:pPr>
  </w:style>
  <w:style w:type="paragraph" w:customStyle="1" w:styleId="Podnadpis">
    <w:name w:val="Podnadpis"/>
    <w:basedOn w:val="Normln"/>
    <w:rsid w:val="00676A52"/>
    <w:pPr>
      <w:numPr>
        <w:ilvl w:val="1"/>
        <w:numId w:val="2"/>
      </w:numPr>
      <w:tabs>
        <w:tab w:val="left" w:pos="567"/>
      </w:tabs>
      <w:overflowPunct/>
      <w:autoSpaceDE/>
      <w:autoSpaceDN/>
      <w:adjustRightInd/>
      <w:spacing w:after="120"/>
      <w:ind w:left="431" w:hanging="431"/>
      <w:textAlignment w:val="auto"/>
    </w:pPr>
    <w:rPr>
      <w:b/>
      <w:szCs w:val="24"/>
      <w:lang w:val="cs-CZ"/>
    </w:rPr>
  </w:style>
  <w:style w:type="paragraph" w:customStyle="1" w:styleId="Hlavninadpis3">
    <w:name w:val="Hlavni nadpis 3"/>
    <w:basedOn w:val="Normln"/>
    <w:rsid w:val="00F05929"/>
    <w:pPr>
      <w:numPr>
        <w:ilvl w:val="2"/>
        <w:numId w:val="2"/>
      </w:numPr>
      <w:overflowPunct/>
      <w:autoSpaceDE/>
      <w:autoSpaceDN/>
      <w:adjustRightInd/>
      <w:spacing w:after="120"/>
      <w:textAlignment w:val="auto"/>
    </w:pPr>
    <w:rPr>
      <w:b/>
      <w:smallCaps/>
      <w:szCs w:val="24"/>
      <w:lang w:val="cs-CZ"/>
    </w:rPr>
  </w:style>
  <w:style w:type="paragraph" w:customStyle="1" w:styleId="Hlavninadpis4">
    <w:name w:val="Hlavni nadpis 4"/>
    <w:basedOn w:val="Normln"/>
    <w:rsid w:val="00F05929"/>
    <w:pPr>
      <w:numPr>
        <w:ilvl w:val="3"/>
        <w:numId w:val="2"/>
      </w:numPr>
      <w:overflowPunct/>
      <w:autoSpaceDE/>
      <w:autoSpaceDN/>
      <w:adjustRightInd/>
      <w:textAlignment w:val="auto"/>
    </w:pPr>
    <w:rPr>
      <w:szCs w:val="24"/>
      <w:lang w:val="cs-CZ"/>
    </w:rPr>
  </w:style>
  <w:style w:type="table" w:styleId="Mkatabulky">
    <w:name w:val="Table Grid"/>
    <w:basedOn w:val="Normlntabulka"/>
    <w:rsid w:val="00A1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12EB3"/>
    <w:rPr>
      <w:color w:val="0000FF"/>
      <w:u w:val="single"/>
    </w:rPr>
  </w:style>
  <w:style w:type="character" w:styleId="Siln">
    <w:name w:val="Strong"/>
    <w:qFormat/>
    <w:rsid w:val="00A12EB3"/>
    <w:rPr>
      <w:b/>
      <w:bCs/>
    </w:rPr>
  </w:style>
  <w:style w:type="paragraph" w:customStyle="1" w:styleId="Hlavnnadpis">
    <w:name w:val="Hlavní nadpis"/>
    <w:basedOn w:val="HlavninadpisSVO"/>
    <w:rsid w:val="00676A52"/>
  </w:style>
  <w:style w:type="paragraph" w:customStyle="1" w:styleId="PodnadpisSVO">
    <w:name w:val="Podnadpis SVOČ"/>
    <w:basedOn w:val="Podnadpis"/>
    <w:rsid w:val="00676A52"/>
  </w:style>
  <w:style w:type="paragraph" w:styleId="Textbubliny">
    <w:name w:val="Balloon Text"/>
    <w:basedOn w:val="Normln"/>
    <w:link w:val="TextbublinyChar"/>
    <w:uiPriority w:val="99"/>
    <w:semiHidden/>
    <w:unhideWhenUsed/>
    <w:rsid w:val="00802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0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65"/>
    <w:pPr>
      <w:overflowPunct w:val="0"/>
      <w:autoSpaceDE w:val="0"/>
      <w:autoSpaceDN w:val="0"/>
      <w:adjustRightInd w:val="0"/>
      <w:textAlignment w:val="baseline"/>
    </w:pPr>
    <w:rPr>
      <w:sz w:val="24"/>
      <w:lang w:val="fr-FR"/>
    </w:rPr>
  </w:style>
  <w:style w:type="paragraph" w:styleId="Nadpis1">
    <w:name w:val="heading 1"/>
    <w:basedOn w:val="Normln"/>
    <w:next w:val="Normln"/>
    <w:qFormat/>
    <w:rsid w:val="00603865"/>
    <w:pPr>
      <w:keepNext/>
      <w:jc w:val="both"/>
      <w:outlineLvl w:val="0"/>
    </w:pPr>
    <w:rPr>
      <w:b/>
      <w:lang w:val="en-GB"/>
    </w:rPr>
  </w:style>
  <w:style w:type="paragraph" w:styleId="Nadpis4">
    <w:name w:val="heading 4"/>
    <w:basedOn w:val="Normln"/>
    <w:next w:val="Normln"/>
    <w:qFormat/>
    <w:rsid w:val="006038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038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8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rsid w:val="00603865"/>
    <w:pPr>
      <w:ind w:firstLine="340"/>
    </w:pPr>
    <w:rPr>
      <w:sz w:val="22"/>
      <w:lang w:val="en-US"/>
    </w:rPr>
  </w:style>
  <w:style w:type="paragraph" w:styleId="Zkladntext">
    <w:name w:val="Body Text"/>
    <w:basedOn w:val="Normln"/>
    <w:rsid w:val="00603865"/>
    <w:pPr>
      <w:jc w:val="both"/>
    </w:pPr>
    <w:rPr>
      <w:rFonts w:ascii="TimesNewRoman" w:hAnsi="TimesNewRoman"/>
      <w:lang w:val="en-GB"/>
    </w:rPr>
  </w:style>
  <w:style w:type="paragraph" w:customStyle="1" w:styleId="Default">
    <w:name w:val="Default"/>
    <w:rsid w:val="006038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stractText">
    <w:name w:val="AbstractText"/>
    <w:basedOn w:val="Default"/>
    <w:next w:val="Default"/>
    <w:rsid w:val="00603865"/>
    <w:rPr>
      <w:color w:val="auto"/>
      <w:sz w:val="20"/>
    </w:rPr>
  </w:style>
  <w:style w:type="paragraph" w:customStyle="1" w:styleId="HlavninadpisSVO">
    <w:name w:val="Hlavni nadpis SVOČ"/>
    <w:basedOn w:val="Normln"/>
    <w:autoRedefine/>
    <w:rsid w:val="00676A52"/>
    <w:pPr>
      <w:numPr>
        <w:numId w:val="14"/>
      </w:numPr>
      <w:tabs>
        <w:tab w:val="clear" w:pos="113"/>
        <w:tab w:val="num" w:pos="284"/>
      </w:tabs>
      <w:overflowPunct/>
      <w:spacing w:after="120"/>
      <w:ind w:left="284" w:hanging="284"/>
      <w:textAlignment w:val="auto"/>
    </w:pPr>
    <w:rPr>
      <w:b/>
      <w:color w:val="000000"/>
      <w:sz w:val="28"/>
      <w:szCs w:val="28"/>
      <w:lang w:val="cs-CZ"/>
    </w:rPr>
  </w:style>
  <w:style w:type="paragraph" w:styleId="Zkladntext2">
    <w:name w:val="Body Text 2"/>
    <w:basedOn w:val="Normln"/>
    <w:rsid w:val="00603865"/>
    <w:pPr>
      <w:spacing w:after="120" w:line="480" w:lineRule="auto"/>
    </w:pPr>
  </w:style>
  <w:style w:type="paragraph" w:customStyle="1" w:styleId="Podnadpis">
    <w:name w:val="Podnadpis"/>
    <w:basedOn w:val="Normln"/>
    <w:rsid w:val="00676A52"/>
    <w:pPr>
      <w:numPr>
        <w:ilvl w:val="1"/>
        <w:numId w:val="2"/>
      </w:numPr>
      <w:tabs>
        <w:tab w:val="left" w:pos="567"/>
      </w:tabs>
      <w:overflowPunct/>
      <w:autoSpaceDE/>
      <w:autoSpaceDN/>
      <w:adjustRightInd/>
      <w:spacing w:after="120"/>
      <w:ind w:left="431" w:hanging="431"/>
      <w:textAlignment w:val="auto"/>
    </w:pPr>
    <w:rPr>
      <w:b/>
      <w:szCs w:val="24"/>
      <w:lang w:val="cs-CZ"/>
    </w:rPr>
  </w:style>
  <w:style w:type="paragraph" w:customStyle="1" w:styleId="Hlavninadpis3">
    <w:name w:val="Hlavni nadpis 3"/>
    <w:basedOn w:val="Normln"/>
    <w:rsid w:val="00F05929"/>
    <w:pPr>
      <w:numPr>
        <w:ilvl w:val="2"/>
        <w:numId w:val="2"/>
      </w:numPr>
      <w:overflowPunct/>
      <w:autoSpaceDE/>
      <w:autoSpaceDN/>
      <w:adjustRightInd/>
      <w:spacing w:after="120"/>
      <w:textAlignment w:val="auto"/>
    </w:pPr>
    <w:rPr>
      <w:b/>
      <w:smallCaps/>
      <w:szCs w:val="24"/>
      <w:lang w:val="cs-CZ"/>
    </w:rPr>
  </w:style>
  <w:style w:type="paragraph" w:customStyle="1" w:styleId="Hlavninadpis4">
    <w:name w:val="Hlavni nadpis 4"/>
    <w:basedOn w:val="Normln"/>
    <w:rsid w:val="00F05929"/>
    <w:pPr>
      <w:numPr>
        <w:ilvl w:val="3"/>
        <w:numId w:val="2"/>
      </w:numPr>
      <w:overflowPunct/>
      <w:autoSpaceDE/>
      <w:autoSpaceDN/>
      <w:adjustRightInd/>
      <w:textAlignment w:val="auto"/>
    </w:pPr>
    <w:rPr>
      <w:szCs w:val="24"/>
      <w:lang w:val="cs-CZ"/>
    </w:rPr>
  </w:style>
  <w:style w:type="table" w:styleId="Mkatabulky">
    <w:name w:val="Table Grid"/>
    <w:basedOn w:val="Normlntabulka"/>
    <w:rsid w:val="00A1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12EB3"/>
    <w:rPr>
      <w:color w:val="0000FF"/>
      <w:u w:val="single"/>
    </w:rPr>
  </w:style>
  <w:style w:type="character" w:styleId="Siln">
    <w:name w:val="Strong"/>
    <w:qFormat/>
    <w:rsid w:val="00A12EB3"/>
    <w:rPr>
      <w:b/>
      <w:bCs/>
    </w:rPr>
  </w:style>
  <w:style w:type="paragraph" w:customStyle="1" w:styleId="Hlavnnadpis">
    <w:name w:val="Hlavní nadpis"/>
    <w:basedOn w:val="HlavninadpisSVO"/>
    <w:rsid w:val="00676A52"/>
  </w:style>
  <w:style w:type="paragraph" w:customStyle="1" w:styleId="PodnadpisSVO">
    <w:name w:val="Podnadpis SVOČ"/>
    <w:basedOn w:val="Podnadpis"/>
    <w:rsid w:val="00676A52"/>
  </w:style>
  <w:style w:type="paragraph" w:styleId="Textbubliny">
    <w:name w:val="Balloon Text"/>
    <w:basedOn w:val="Normln"/>
    <w:link w:val="TextbublinyChar"/>
    <w:uiPriority w:val="99"/>
    <w:semiHidden/>
    <w:unhideWhenUsed/>
    <w:rsid w:val="00802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0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Tunák</dc:creator>
  <cp:lastModifiedBy>Maroš</cp:lastModifiedBy>
  <cp:revision>2</cp:revision>
  <cp:lastPrinted>2014-07-09T08:56:00Z</cp:lastPrinted>
  <dcterms:created xsi:type="dcterms:W3CDTF">2016-06-22T07:37:00Z</dcterms:created>
  <dcterms:modified xsi:type="dcterms:W3CDTF">2016-06-22T07:37:00Z</dcterms:modified>
</cp:coreProperties>
</file>